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9BDE" w14:textId="16B7F01F" w:rsidR="00A77E36" w:rsidRPr="00413ED4" w:rsidRDefault="002F7728" w:rsidP="002F7728">
      <w:pPr>
        <w:jc w:val="distribute"/>
        <w:rPr>
          <w:rFonts w:ascii="宋体" w:eastAsia="宋体" w:hAnsi="宋体" w:hint="eastAsia"/>
          <w:b/>
          <w:bCs/>
          <w:color w:val="FF0000"/>
          <w:sz w:val="52"/>
          <w:szCs w:val="52"/>
          <w:u w:val="single"/>
        </w:rPr>
      </w:pPr>
      <w:r w:rsidRPr="00413ED4">
        <w:rPr>
          <w:rFonts w:ascii="宋体" w:eastAsia="宋体" w:hAnsi="宋体" w:hint="eastAsia"/>
          <w:b/>
          <w:bCs/>
          <w:color w:val="FF0000"/>
          <w:sz w:val="52"/>
          <w:szCs w:val="52"/>
          <w:u w:val="single"/>
        </w:rPr>
        <w:t>北京中大华远认证中心有限公司</w:t>
      </w:r>
    </w:p>
    <w:p w14:paraId="298398C6" w14:textId="654F15A1" w:rsidR="002F7728" w:rsidRPr="00FE1C67" w:rsidRDefault="002F7728" w:rsidP="002F7728">
      <w:pPr>
        <w:jc w:val="right"/>
        <w:rPr>
          <w:rFonts w:hint="eastAsia"/>
        </w:rPr>
      </w:pPr>
      <w:r w:rsidRPr="00FE1C67">
        <w:rPr>
          <w:rFonts w:hint="eastAsia"/>
        </w:rPr>
        <w:t>ZDHY</w:t>
      </w:r>
      <w:r w:rsidRPr="00FE1C67">
        <w:t xml:space="preserve"> </w:t>
      </w:r>
      <w:r w:rsidRPr="00FE1C67">
        <w:rPr>
          <w:rFonts w:hint="eastAsia"/>
        </w:rPr>
        <w:t>PXB【2</w:t>
      </w:r>
      <w:r w:rsidRPr="00FE1C67">
        <w:t>02</w:t>
      </w:r>
      <w:r w:rsidR="00FD33A7">
        <w:rPr>
          <w:rFonts w:hint="eastAsia"/>
        </w:rPr>
        <w:t>6</w:t>
      </w:r>
      <w:r w:rsidRPr="00FE1C67">
        <w:rPr>
          <w:rFonts w:hint="eastAsia"/>
        </w:rPr>
        <w:t>】0</w:t>
      </w:r>
      <w:r w:rsidR="00FD33A7">
        <w:rPr>
          <w:rFonts w:hint="eastAsia"/>
        </w:rPr>
        <w:t>2</w:t>
      </w:r>
      <w:r w:rsidRPr="00FE1C67">
        <w:rPr>
          <w:rFonts w:hint="eastAsia"/>
        </w:rPr>
        <w:t>号</w:t>
      </w:r>
    </w:p>
    <w:p w14:paraId="7A807239" w14:textId="77777777" w:rsidR="002F7728" w:rsidRPr="00FE1C67" w:rsidRDefault="002F7728" w:rsidP="002F7728">
      <w:pPr>
        <w:jc w:val="center"/>
        <w:rPr>
          <w:rFonts w:ascii="宋体" w:eastAsia="宋体" w:hAnsi="宋体" w:hint="eastAsia"/>
          <w:b/>
          <w:bCs/>
          <w:sz w:val="32"/>
          <w:szCs w:val="32"/>
        </w:rPr>
      </w:pPr>
    </w:p>
    <w:p w14:paraId="1058244E" w14:textId="289FC0B8" w:rsidR="002F7728" w:rsidRPr="00FE1C67" w:rsidRDefault="002F7728" w:rsidP="002F7728">
      <w:pPr>
        <w:jc w:val="center"/>
        <w:rPr>
          <w:rFonts w:ascii="宋体" w:eastAsia="宋体" w:hAnsi="宋体" w:hint="eastAsia"/>
          <w:b/>
          <w:bCs/>
          <w:sz w:val="32"/>
          <w:szCs w:val="32"/>
        </w:rPr>
      </w:pPr>
      <w:r w:rsidRPr="00FE1C67">
        <w:rPr>
          <w:rFonts w:ascii="宋体" w:eastAsia="宋体" w:hAnsi="宋体" w:hint="eastAsia"/>
          <w:b/>
          <w:bCs/>
          <w:sz w:val="32"/>
          <w:szCs w:val="32"/>
        </w:rPr>
        <w:t>关于发布</w:t>
      </w:r>
      <w:r w:rsidRPr="00FE1C67">
        <w:rPr>
          <w:rFonts w:ascii="宋体" w:eastAsia="宋体" w:hAnsi="宋体"/>
          <w:b/>
          <w:bCs/>
          <w:sz w:val="32"/>
          <w:szCs w:val="32"/>
        </w:rPr>
        <w:t>202</w:t>
      </w:r>
      <w:r w:rsidR="00FD33A7">
        <w:rPr>
          <w:rFonts w:ascii="宋体" w:eastAsia="宋体" w:hAnsi="宋体" w:hint="eastAsia"/>
          <w:b/>
          <w:bCs/>
          <w:sz w:val="32"/>
          <w:szCs w:val="32"/>
        </w:rPr>
        <w:t>6</w:t>
      </w:r>
      <w:r w:rsidRPr="00FE1C67">
        <w:rPr>
          <w:rFonts w:ascii="宋体" w:eastAsia="宋体" w:hAnsi="宋体"/>
          <w:b/>
          <w:bCs/>
          <w:sz w:val="32"/>
          <w:szCs w:val="32"/>
        </w:rPr>
        <w:t>年度培训计划的通知</w:t>
      </w:r>
    </w:p>
    <w:p w14:paraId="754ABEBA" w14:textId="77777777" w:rsidR="002F7728" w:rsidRPr="00FE1C67" w:rsidRDefault="002F7728" w:rsidP="004C4625">
      <w:pPr>
        <w:spacing w:line="360" w:lineRule="auto"/>
        <w:rPr>
          <w:rFonts w:ascii="宋体" w:eastAsia="宋体" w:hAnsi="宋体" w:hint="eastAsia"/>
          <w:b/>
          <w:bCs/>
          <w:sz w:val="24"/>
          <w:szCs w:val="24"/>
        </w:rPr>
      </w:pPr>
      <w:r w:rsidRPr="00FE1C67">
        <w:rPr>
          <w:rFonts w:ascii="宋体" w:eastAsia="宋体" w:hAnsi="宋体" w:hint="eastAsia"/>
          <w:b/>
          <w:bCs/>
          <w:sz w:val="24"/>
          <w:szCs w:val="24"/>
        </w:rPr>
        <w:t>各获证组织：</w:t>
      </w:r>
    </w:p>
    <w:p w14:paraId="4F83D1FE" w14:textId="77396E4C" w:rsidR="002F7728" w:rsidRPr="00FE1C67" w:rsidRDefault="002F7728" w:rsidP="004C4625">
      <w:pPr>
        <w:spacing w:line="360" w:lineRule="auto"/>
        <w:ind w:firstLineChars="200" w:firstLine="480"/>
        <w:rPr>
          <w:rFonts w:ascii="宋体" w:eastAsia="宋体" w:hAnsi="宋体" w:hint="eastAsia"/>
          <w:sz w:val="24"/>
          <w:szCs w:val="24"/>
        </w:rPr>
      </w:pPr>
      <w:r w:rsidRPr="00FE1C67">
        <w:rPr>
          <w:rFonts w:ascii="宋体" w:eastAsia="宋体" w:hAnsi="宋体" w:hint="eastAsia"/>
          <w:sz w:val="24"/>
          <w:szCs w:val="24"/>
        </w:rPr>
        <w:t>为满足广大获证组织的培训需求，现发布《北京中大华远认证中心</w:t>
      </w:r>
      <w:r w:rsidRPr="00FE1C67">
        <w:rPr>
          <w:rFonts w:ascii="宋体" w:eastAsia="宋体" w:hAnsi="宋体"/>
          <w:sz w:val="24"/>
          <w:szCs w:val="24"/>
        </w:rPr>
        <w:t>202</w:t>
      </w:r>
      <w:r w:rsidR="00DB65BF">
        <w:rPr>
          <w:rFonts w:ascii="宋体" w:eastAsia="宋体" w:hAnsi="宋体" w:hint="eastAsia"/>
          <w:sz w:val="24"/>
          <w:szCs w:val="24"/>
        </w:rPr>
        <w:t>6</w:t>
      </w:r>
      <w:r w:rsidRPr="00FE1C67">
        <w:rPr>
          <w:rFonts w:ascii="宋体" w:eastAsia="宋体" w:hAnsi="宋体"/>
          <w:sz w:val="24"/>
          <w:szCs w:val="24"/>
        </w:rPr>
        <w:t>年度培训计划》（详见附件）。中心培训部将根据年度培训计划，通过中心网站、</w:t>
      </w:r>
      <w:r w:rsidR="00DB65BF">
        <w:rPr>
          <w:rFonts w:ascii="宋体" w:eastAsia="宋体" w:hAnsi="宋体" w:hint="eastAsia"/>
          <w:sz w:val="24"/>
          <w:szCs w:val="24"/>
        </w:rPr>
        <w:t>中心公众号、</w:t>
      </w:r>
      <w:r w:rsidRPr="00FE1C67">
        <w:rPr>
          <w:rFonts w:ascii="宋体" w:eastAsia="宋体" w:hAnsi="宋体"/>
          <w:sz w:val="24"/>
          <w:szCs w:val="24"/>
        </w:rPr>
        <w:t>培训部QQ群等途径不定期发布具体培训项目的安排通知，各获证组织可根据实际需求选择相应的培训项目报班参加培训或由认证中心安排培训老师到企业进行培训。</w:t>
      </w:r>
    </w:p>
    <w:p w14:paraId="0F1BD0D2" w14:textId="77777777" w:rsidR="002F7728" w:rsidRPr="00FE1C67" w:rsidRDefault="002F7728" w:rsidP="002F7728">
      <w:pPr>
        <w:spacing w:line="360" w:lineRule="auto"/>
        <w:ind w:firstLineChars="200" w:firstLine="480"/>
        <w:rPr>
          <w:rFonts w:ascii="宋体" w:eastAsia="宋体" w:hAnsi="宋体" w:hint="eastAsia"/>
          <w:sz w:val="24"/>
          <w:szCs w:val="24"/>
        </w:rPr>
      </w:pPr>
      <w:r w:rsidRPr="00FE1C67">
        <w:rPr>
          <w:rFonts w:ascii="宋体" w:eastAsia="宋体" w:hAnsi="宋体" w:hint="eastAsia"/>
          <w:sz w:val="24"/>
          <w:szCs w:val="24"/>
        </w:rPr>
        <w:t>各获证组织如有其它定制培训需求，请致电培训部沟通相关事宜。</w:t>
      </w:r>
    </w:p>
    <w:p w14:paraId="3926D012" w14:textId="77777777" w:rsidR="002F7728" w:rsidRPr="00FE1C67" w:rsidRDefault="002F7728" w:rsidP="002F7728">
      <w:pPr>
        <w:spacing w:line="360" w:lineRule="auto"/>
        <w:ind w:firstLineChars="202" w:firstLine="485"/>
        <w:rPr>
          <w:rFonts w:ascii="宋体" w:eastAsia="宋体" w:hAnsi="宋体" w:hint="eastAsia"/>
          <w:sz w:val="24"/>
          <w:szCs w:val="24"/>
        </w:rPr>
      </w:pPr>
      <w:r w:rsidRPr="00FE1C67">
        <w:rPr>
          <w:rFonts w:ascii="宋体" w:eastAsia="宋体" w:hAnsi="宋体" w:hint="eastAsia"/>
          <w:sz w:val="24"/>
          <w:szCs w:val="24"/>
        </w:rPr>
        <w:t>联系方式：</w:t>
      </w:r>
    </w:p>
    <w:p w14:paraId="21091CD4" w14:textId="0CE0B54B" w:rsidR="002F7728" w:rsidRPr="00FE1C67" w:rsidRDefault="002F7728" w:rsidP="002F7728">
      <w:pPr>
        <w:spacing w:line="360" w:lineRule="auto"/>
        <w:ind w:firstLineChars="202" w:firstLine="485"/>
        <w:rPr>
          <w:rFonts w:ascii="宋体" w:eastAsia="宋体" w:hAnsi="宋体" w:hint="eastAsia"/>
          <w:sz w:val="24"/>
          <w:szCs w:val="24"/>
        </w:rPr>
      </w:pPr>
      <w:r w:rsidRPr="00FE1C67">
        <w:rPr>
          <w:rFonts w:ascii="宋体" w:eastAsia="宋体" w:hAnsi="宋体" w:hint="eastAsia"/>
          <w:sz w:val="24"/>
          <w:szCs w:val="24"/>
        </w:rPr>
        <w:t>培训部联系电话：</w:t>
      </w:r>
      <w:r w:rsidRPr="00FE1C67">
        <w:rPr>
          <w:rFonts w:ascii="宋体" w:eastAsia="宋体" w:hAnsi="宋体"/>
          <w:sz w:val="24"/>
          <w:szCs w:val="24"/>
        </w:rPr>
        <w:t>010-</w:t>
      </w:r>
      <w:r w:rsidR="00DB65BF">
        <w:rPr>
          <w:rFonts w:ascii="宋体" w:eastAsia="宋体" w:hAnsi="宋体" w:hint="eastAsia"/>
          <w:sz w:val="24"/>
          <w:szCs w:val="24"/>
        </w:rPr>
        <w:t>87983162</w:t>
      </w:r>
    </w:p>
    <w:p w14:paraId="75A3C622" w14:textId="77777777" w:rsidR="002F7728" w:rsidRPr="00FE1C67" w:rsidRDefault="002F7728" w:rsidP="002F7728">
      <w:pPr>
        <w:spacing w:line="360" w:lineRule="auto"/>
        <w:ind w:firstLineChars="202" w:firstLine="485"/>
        <w:rPr>
          <w:rFonts w:ascii="宋体" w:eastAsia="宋体" w:hAnsi="宋体" w:hint="eastAsia"/>
          <w:sz w:val="24"/>
          <w:szCs w:val="24"/>
        </w:rPr>
      </w:pPr>
      <w:r w:rsidRPr="00FE1C67">
        <w:rPr>
          <w:rFonts w:ascii="宋体" w:eastAsia="宋体" w:hAnsi="宋体" w:hint="eastAsia"/>
          <w:sz w:val="24"/>
          <w:szCs w:val="24"/>
        </w:rPr>
        <w:t>培训部联系人：张乐</w:t>
      </w:r>
      <w:r w:rsidRPr="00FE1C67">
        <w:rPr>
          <w:rFonts w:ascii="宋体" w:eastAsia="宋体" w:hAnsi="宋体"/>
          <w:sz w:val="24"/>
          <w:szCs w:val="24"/>
        </w:rPr>
        <w:t xml:space="preserve"> 付瑶</w:t>
      </w:r>
    </w:p>
    <w:p w14:paraId="26F4ED61" w14:textId="77777777" w:rsidR="002F7728" w:rsidRPr="00FE1C67" w:rsidRDefault="002F7728" w:rsidP="002F7728">
      <w:pPr>
        <w:spacing w:line="360" w:lineRule="auto"/>
        <w:ind w:firstLineChars="202" w:firstLine="485"/>
        <w:rPr>
          <w:rFonts w:ascii="宋体" w:eastAsia="宋体" w:hAnsi="宋体" w:hint="eastAsia"/>
          <w:sz w:val="24"/>
          <w:szCs w:val="24"/>
        </w:rPr>
      </w:pPr>
      <w:r w:rsidRPr="00FE1C67">
        <w:rPr>
          <w:rFonts w:ascii="宋体" w:eastAsia="宋体" w:hAnsi="宋体" w:hint="eastAsia"/>
          <w:sz w:val="24"/>
          <w:szCs w:val="24"/>
        </w:rPr>
        <w:t>培训部</w:t>
      </w:r>
      <w:r w:rsidRPr="00FE1C67">
        <w:rPr>
          <w:rFonts w:ascii="宋体" w:eastAsia="宋体" w:hAnsi="宋体"/>
          <w:sz w:val="24"/>
          <w:szCs w:val="24"/>
        </w:rPr>
        <w:t>E-mail：pxb@zdhy.net</w:t>
      </w:r>
    </w:p>
    <w:p w14:paraId="1D4372CA" w14:textId="77777777" w:rsidR="002F7728" w:rsidRPr="00FE1C67" w:rsidRDefault="002F7728" w:rsidP="002F7728">
      <w:pPr>
        <w:spacing w:line="360" w:lineRule="auto"/>
        <w:ind w:firstLineChars="202" w:firstLine="485"/>
        <w:rPr>
          <w:rFonts w:ascii="宋体" w:eastAsia="宋体" w:hAnsi="宋体" w:hint="eastAsia"/>
          <w:sz w:val="24"/>
          <w:szCs w:val="24"/>
        </w:rPr>
      </w:pPr>
      <w:r w:rsidRPr="00FE1C67">
        <w:rPr>
          <w:rFonts w:ascii="宋体" w:eastAsia="宋体" w:hAnsi="宋体" w:hint="eastAsia"/>
          <w:sz w:val="24"/>
          <w:szCs w:val="24"/>
        </w:rPr>
        <w:t>培训部</w:t>
      </w:r>
      <w:r w:rsidRPr="00FE1C67">
        <w:rPr>
          <w:rFonts w:ascii="宋体" w:eastAsia="宋体" w:hAnsi="宋体"/>
          <w:sz w:val="24"/>
          <w:szCs w:val="24"/>
        </w:rPr>
        <w:t>QQ群：106623234</w:t>
      </w:r>
    </w:p>
    <w:p w14:paraId="3F976CF9" w14:textId="77777777" w:rsidR="002F7728" w:rsidRPr="00FE1C67" w:rsidRDefault="002F7728" w:rsidP="002F7728">
      <w:pPr>
        <w:spacing w:line="360" w:lineRule="auto"/>
        <w:ind w:firstLineChars="202" w:firstLine="485"/>
        <w:rPr>
          <w:rFonts w:ascii="宋体" w:eastAsia="宋体" w:hAnsi="宋体" w:hint="eastAsia"/>
          <w:sz w:val="24"/>
          <w:szCs w:val="24"/>
        </w:rPr>
      </w:pPr>
      <w:r w:rsidRPr="00FE1C67">
        <w:rPr>
          <w:rFonts w:ascii="宋体" w:eastAsia="宋体" w:hAnsi="宋体" w:hint="eastAsia"/>
          <w:sz w:val="24"/>
          <w:szCs w:val="24"/>
        </w:rPr>
        <w:t>中心网站：</w:t>
      </w:r>
      <w:r w:rsidRPr="00FE1C67">
        <w:rPr>
          <w:rFonts w:ascii="宋体" w:eastAsia="宋体" w:hAnsi="宋体"/>
          <w:sz w:val="24"/>
          <w:szCs w:val="24"/>
        </w:rPr>
        <w:t>http://www.zdhy.net/</w:t>
      </w:r>
    </w:p>
    <w:p w14:paraId="2C099F65" w14:textId="77777777" w:rsidR="006F53E9" w:rsidRPr="00FE1C67" w:rsidRDefault="006F53E9" w:rsidP="002F7728">
      <w:pPr>
        <w:spacing w:line="360" w:lineRule="auto"/>
        <w:ind w:firstLineChars="202" w:firstLine="485"/>
        <w:rPr>
          <w:rFonts w:ascii="宋体" w:eastAsia="宋体" w:hAnsi="宋体" w:hint="eastAsia"/>
          <w:sz w:val="24"/>
          <w:szCs w:val="24"/>
        </w:rPr>
      </w:pPr>
    </w:p>
    <w:p w14:paraId="47C63E1E" w14:textId="0F78E584" w:rsidR="002F7728" w:rsidRPr="00FE1C67" w:rsidRDefault="002F7728" w:rsidP="002F7728">
      <w:pPr>
        <w:spacing w:line="360" w:lineRule="auto"/>
        <w:ind w:firstLineChars="202" w:firstLine="485"/>
        <w:rPr>
          <w:rFonts w:ascii="宋体" w:eastAsia="宋体" w:hAnsi="宋体" w:hint="eastAsia"/>
          <w:sz w:val="24"/>
          <w:szCs w:val="24"/>
        </w:rPr>
      </w:pPr>
      <w:r w:rsidRPr="00FE1C67">
        <w:rPr>
          <w:rFonts w:ascii="宋体" w:eastAsia="宋体" w:hAnsi="宋体" w:hint="eastAsia"/>
          <w:sz w:val="24"/>
          <w:szCs w:val="24"/>
        </w:rPr>
        <w:t>特此通知。</w:t>
      </w:r>
    </w:p>
    <w:p w14:paraId="4838C226" w14:textId="77777777" w:rsidR="002F7728" w:rsidRPr="00FE1C67" w:rsidRDefault="002F7728" w:rsidP="002F7728">
      <w:pPr>
        <w:spacing w:line="360" w:lineRule="auto"/>
        <w:ind w:firstLineChars="202" w:firstLine="485"/>
        <w:rPr>
          <w:rFonts w:ascii="宋体" w:eastAsia="宋体" w:hAnsi="宋体" w:hint="eastAsia"/>
          <w:sz w:val="24"/>
          <w:szCs w:val="24"/>
        </w:rPr>
      </w:pPr>
    </w:p>
    <w:p w14:paraId="0134D1DD" w14:textId="0C5365D9" w:rsidR="002F7728" w:rsidRPr="00FE1C67" w:rsidRDefault="006F53E9" w:rsidP="002F7728">
      <w:pPr>
        <w:spacing w:line="360" w:lineRule="auto"/>
        <w:ind w:firstLineChars="202" w:firstLine="485"/>
        <w:rPr>
          <w:rFonts w:ascii="宋体" w:eastAsia="宋体" w:hAnsi="宋体" w:hint="eastAsia"/>
          <w:sz w:val="24"/>
          <w:szCs w:val="24"/>
        </w:rPr>
      </w:pPr>
      <w:r w:rsidRPr="00FE1C67">
        <w:rPr>
          <w:rFonts w:ascii="宋体" w:eastAsia="宋体" w:hAnsi="宋体"/>
          <w:noProof/>
          <w:sz w:val="24"/>
          <w:szCs w:val="24"/>
        </w:rPr>
        <w:drawing>
          <wp:anchor distT="0" distB="0" distL="114300" distR="114300" simplePos="0" relativeHeight="251658240" behindDoc="1" locked="0" layoutInCell="1" allowOverlap="1" wp14:anchorId="3598D815" wp14:editId="7BA1ADDF">
            <wp:simplePos x="0" y="0"/>
            <wp:positionH relativeFrom="column">
              <wp:posOffset>3114675</wp:posOffset>
            </wp:positionH>
            <wp:positionV relativeFrom="paragraph">
              <wp:posOffset>297180</wp:posOffset>
            </wp:positionV>
            <wp:extent cx="1691640" cy="1578610"/>
            <wp:effectExtent l="0" t="0" r="3810" b="254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1578610"/>
                    </a:xfrm>
                    <a:prstGeom prst="rect">
                      <a:avLst/>
                    </a:prstGeom>
                  </pic:spPr>
                </pic:pic>
              </a:graphicData>
            </a:graphic>
            <wp14:sizeRelH relativeFrom="page">
              <wp14:pctWidth>0</wp14:pctWidth>
            </wp14:sizeRelH>
            <wp14:sizeRelV relativeFrom="page">
              <wp14:pctHeight>0</wp14:pctHeight>
            </wp14:sizeRelV>
          </wp:anchor>
        </w:drawing>
      </w:r>
      <w:r w:rsidR="002F7728" w:rsidRPr="00FE1C67">
        <w:rPr>
          <w:rFonts w:ascii="宋体" w:eastAsia="宋体" w:hAnsi="宋体" w:hint="eastAsia"/>
          <w:sz w:val="24"/>
          <w:szCs w:val="24"/>
        </w:rPr>
        <w:t>附件：《北京中大华远认证中心</w:t>
      </w:r>
      <w:r w:rsidR="002F7728" w:rsidRPr="00FE1C67">
        <w:rPr>
          <w:rFonts w:ascii="宋体" w:eastAsia="宋体" w:hAnsi="宋体"/>
          <w:sz w:val="24"/>
          <w:szCs w:val="24"/>
        </w:rPr>
        <w:t>202</w:t>
      </w:r>
      <w:r w:rsidR="00DB65BF">
        <w:rPr>
          <w:rFonts w:ascii="宋体" w:eastAsia="宋体" w:hAnsi="宋体" w:hint="eastAsia"/>
          <w:sz w:val="24"/>
          <w:szCs w:val="24"/>
        </w:rPr>
        <w:t>6</w:t>
      </w:r>
      <w:r w:rsidR="002F7728" w:rsidRPr="00FE1C67">
        <w:rPr>
          <w:rFonts w:ascii="宋体" w:eastAsia="宋体" w:hAnsi="宋体"/>
          <w:sz w:val="24"/>
          <w:szCs w:val="24"/>
        </w:rPr>
        <w:t>年度培训计划》</w:t>
      </w:r>
    </w:p>
    <w:p w14:paraId="0969C97E" w14:textId="5014336F" w:rsidR="002F7728" w:rsidRPr="00FE1C67" w:rsidRDefault="002F7728" w:rsidP="002F7728">
      <w:pPr>
        <w:spacing w:line="360" w:lineRule="auto"/>
        <w:rPr>
          <w:rFonts w:ascii="宋体" w:eastAsia="宋体" w:hAnsi="宋体" w:hint="eastAsia"/>
          <w:sz w:val="24"/>
          <w:szCs w:val="24"/>
        </w:rPr>
      </w:pPr>
    </w:p>
    <w:p w14:paraId="1A357A05" w14:textId="01C56F7F" w:rsidR="002F7728" w:rsidRPr="00FE1C67" w:rsidRDefault="002F7728" w:rsidP="002F7728">
      <w:pPr>
        <w:spacing w:line="360" w:lineRule="auto"/>
        <w:rPr>
          <w:rFonts w:ascii="宋体" w:eastAsia="宋体" w:hAnsi="宋体" w:hint="eastAsia"/>
          <w:sz w:val="24"/>
          <w:szCs w:val="24"/>
        </w:rPr>
      </w:pPr>
    </w:p>
    <w:p w14:paraId="2EB8B28A" w14:textId="77777777" w:rsidR="002F7728" w:rsidRPr="00FE1C67" w:rsidRDefault="002F7728" w:rsidP="006F53E9">
      <w:pPr>
        <w:spacing w:line="360" w:lineRule="auto"/>
        <w:ind w:firstLineChars="1900" w:firstLine="4578"/>
        <w:rPr>
          <w:rFonts w:ascii="宋体" w:eastAsia="宋体" w:hAnsi="宋体" w:hint="eastAsia"/>
          <w:b/>
          <w:bCs/>
          <w:sz w:val="24"/>
          <w:szCs w:val="24"/>
        </w:rPr>
      </w:pPr>
      <w:r w:rsidRPr="00FE1C67">
        <w:rPr>
          <w:rFonts w:ascii="宋体" w:eastAsia="宋体" w:hAnsi="宋体" w:hint="eastAsia"/>
          <w:b/>
          <w:bCs/>
          <w:sz w:val="24"/>
          <w:szCs w:val="24"/>
        </w:rPr>
        <w:t>北京中大华远认证中心有限公司</w:t>
      </w:r>
    </w:p>
    <w:p w14:paraId="7EA6218F" w14:textId="77777777" w:rsidR="002F7728" w:rsidRPr="00FE1C67" w:rsidRDefault="002F7728" w:rsidP="006F53E9">
      <w:pPr>
        <w:spacing w:line="360" w:lineRule="auto"/>
        <w:ind w:firstLineChars="2400" w:firstLine="5783"/>
        <w:rPr>
          <w:rFonts w:ascii="宋体" w:eastAsia="宋体" w:hAnsi="宋体" w:hint="eastAsia"/>
          <w:b/>
          <w:bCs/>
          <w:sz w:val="24"/>
          <w:szCs w:val="24"/>
        </w:rPr>
      </w:pPr>
      <w:r w:rsidRPr="00FE1C67">
        <w:rPr>
          <w:rFonts w:ascii="宋体" w:eastAsia="宋体" w:hAnsi="宋体" w:hint="eastAsia"/>
          <w:b/>
          <w:bCs/>
          <w:sz w:val="24"/>
          <w:szCs w:val="24"/>
        </w:rPr>
        <w:t>培训部</w:t>
      </w:r>
    </w:p>
    <w:p w14:paraId="2324969A" w14:textId="214343BA" w:rsidR="00AF6349" w:rsidRPr="00FE1C67" w:rsidRDefault="002F7728" w:rsidP="006F53E9">
      <w:pPr>
        <w:spacing w:line="360" w:lineRule="auto"/>
        <w:ind w:firstLineChars="2100" w:firstLine="5060"/>
        <w:rPr>
          <w:rFonts w:ascii="宋体" w:eastAsia="宋体" w:hAnsi="宋体" w:hint="eastAsia"/>
          <w:b/>
          <w:bCs/>
          <w:sz w:val="24"/>
          <w:szCs w:val="24"/>
        </w:rPr>
      </w:pPr>
      <w:r w:rsidRPr="00FE1C67">
        <w:rPr>
          <w:rFonts w:ascii="宋体" w:eastAsia="宋体" w:hAnsi="宋体"/>
          <w:b/>
          <w:bCs/>
          <w:sz w:val="24"/>
          <w:szCs w:val="24"/>
        </w:rPr>
        <w:t>202</w:t>
      </w:r>
      <w:r w:rsidR="00160495">
        <w:rPr>
          <w:rFonts w:ascii="宋体" w:eastAsia="宋体" w:hAnsi="宋体" w:hint="eastAsia"/>
          <w:b/>
          <w:bCs/>
          <w:sz w:val="24"/>
          <w:szCs w:val="24"/>
        </w:rPr>
        <w:t>5</w:t>
      </w:r>
      <w:r w:rsidRPr="00FE1C67">
        <w:rPr>
          <w:rFonts w:ascii="宋体" w:eastAsia="宋体" w:hAnsi="宋体"/>
          <w:b/>
          <w:bCs/>
          <w:sz w:val="24"/>
          <w:szCs w:val="24"/>
        </w:rPr>
        <w:t>年</w:t>
      </w:r>
      <w:r w:rsidR="008F6D3E" w:rsidRPr="00FE1C67">
        <w:rPr>
          <w:rFonts w:ascii="宋体" w:eastAsia="宋体" w:hAnsi="宋体"/>
          <w:b/>
          <w:bCs/>
          <w:sz w:val="24"/>
          <w:szCs w:val="24"/>
        </w:rPr>
        <w:t>1</w:t>
      </w:r>
      <w:r w:rsidR="00160495">
        <w:rPr>
          <w:rFonts w:ascii="宋体" w:eastAsia="宋体" w:hAnsi="宋体" w:hint="eastAsia"/>
          <w:b/>
          <w:bCs/>
          <w:sz w:val="24"/>
          <w:szCs w:val="24"/>
        </w:rPr>
        <w:t>2</w:t>
      </w:r>
      <w:r w:rsidRPr="00FE1C67">
        <w:rPr>
          <w:rFonts w:ascii="宋体" w:eastAsia="宋体" w:hAnsi="宋体"/>
          <w:b/>
          <w:bCs/>
          <w:sz w:val="24"/>
          <w:szCs w:val="24"/>
        </w:rPr>
        <w:t>日</w:t>
      </w:r>
      <w:r w:rsidR="00160495">
        <w:rPr>
          <w:rFonts w:ascii="宋体" w:eastAsia="宋体" w:hAnsi="宋体" w:hint="eastAsia"/>
          <w:b/>
          <w:bCs/>
          <w:sz w:val="24"/>
          <w:szCs w:val="24"/>
        </w:rPr>
        <w:t>2</w:t>
      </w:r>
      <w:r w:rsidR="008F6D3E" w:rsidRPr="00FE1C67">
        <w:rPr>
          <w:rFonts w:ascii="宋体" w:eastAsia="宋体" w:hAnsi="宋体"/>
          <w:b/>
          <w:bCs/>
          <w:sz w:val="24"/>
          <w:szCs w:val="24"/>
        </w:rPr>
        <w:t>5</w:t>
      </w:r>
      <w:r w:rsidRPr="00FE1C67">
        <w:rPr>
          <w:rFonts w:ascii="宋体" w:eastAsia="宋体" w:hAnsi="宋体"/>
          <w:b/>
          <w:bCs/>
          <w:sz w:val="24"/>
          <w:szCs w:val="24"/>
        </w:rPr>
        <w:t>日</w:t>
      </w:r>
    </w:p>
    <w:p w14:paraId="180CBAFC" w14:textId="77777777" w:rsidR="00AF6349" w:rsidRPr="00FE1C67" w:rsidRDefault="00AF6349">
      <w:pPr>
        <w:widowControl/>
        <w:jc w:val="left"/>
        <w:rPr>
          <w:rFonts w:ascii="宋体" w:eastAsia="宋体" w:hAnsi="宋体" w:hint="eastAsia"/>
          <w:b/>
          <w:bCs/>
          <w:sz w:val="24"/>
          <w:szCs w:val="24"/>
        </w:rPr>
      </w:pPr>
      <w:r w:rsidRPr="00FE1C67">
        <w:rPr>
          <w:rFonts w:ascii="宋体" w:eastAsia="宋体" w:hAnsi="宋体"/>
          <w:b/>
          <w:bCs/>
          <w:sz w:val="24"/>
          <w:szCs w:val="24"/>
        </w:rPr>
        <w:br w:type="page"/>
      </w:r>
    </w:p>
    <w:p w14:paraId="0C403277" w14:textId="77777777" w:rsidR="00AF6349" w:rsidRPr="00FE1C67" w:rsidRDefault="00AF6349" w:rsidP="00AF6349">
      <w:pPr>
        <w:spacing w:line="300" w:lineRule="auto"/>
        <w:rPr>
          <w:rFonts w:ascii="宋体" w:hAnsi="宋体" w:hint="eastAsia"/>
          <w:b/>
          <w:bCs/>
          <w:spacing w:val="-4"/>
          <w:szCs w:val="21"/>
        </w:rPr>
      </w:pPr>
      <w:r w:rsidRPr="00FE1C67">
        <w:rPr>
          <w:rFonts w:ascii="宋体" w:hAnsi="宋体" w:hint="eastAsia"/>
          <w:b/>
          <w:bCs/>
          <w:spacing w:val="-4"/>
          <w:szCs w:val="21"/>
        </w:rPr>
        <w:lastRenderedPageBreak/>
        <w:t>附件：</w:t>
      </w:r>
    </w:p>
    <w:p w14:paraId="15DCB568" w14:textId="117835F1" w:rsidR="00AF6349" w:rsidRPr="00FE1C67" w:rsidRDefault="00AF6349" w:rsidP="00AF6349">
      <w:pPr>
        <w:widowControl/>
        <w:adjustRightInd w:val="0"/>
        <w:spacing w:afterLines="100" w:after="312"/>
        <w:jc w:val="center"/>
        <w:rPr>
          <w:rFonts w:ascii="宋体" w:hAnsi="宋体" w:hint="eastAsia"/>
          <w:b/>
          <w:kern w:val="0"/>
          <w:sz w:val="28"/>
          <w:szCs w:val="28"/>
        </w:rPr>
      </w:pPr>
      <w:r w:rsidRPr="00FE1C67">
        <w:rPr>
          <w:rFonts w:ascii="宋体" w:hAnsi="宋体" w:hint="eastAsia"/>
          <w:b/>
          <w:kern w:val="0"/>
          <w:sz w:val="28"/>
          <w:szCs w:val="28"/>
        </w:rPr>
        <w:t>北京中大华远认证中心</w:t>
      </w:r>
      <w:r w:rsidRPr="00FE1C67">
        <w:rPr>
          <w:rFonts w:ascii="宋体" w:hAnsi="宋体" w:hint="eastAsia"/>
          <w:b/>
          <w:kern w:val="0"/>
          <w:sz w:val="28"/>
          <w:szCs w:val="28"/>
        </w:rPr>
        <w:t>20</w:t>
      </w:r>
      <w:r w:rsidRPr="00FE1C67">
        <w:rPr>
          <w:rFonts w:ascii="宋体" w:hAnsi="宋体"/>
          <w:b/>
          <w:kern w:val="0"/>
          <w:sz w:val="28"/>
          <w:szCs w:val="28"/>
        </w:rPr>
        <w:t>2</w:t>
      </w:r>
      <w:r w:rsidR="001A5254">
        <w:rPr>
          <w:rFonts w:ascii="宋体" w:hAnsi="宋体" w:hint="eastAsia"/>
          <w:b/>
          <w:kern w:val="0"/>
          <w:sz w:val="28"/>
          <w:szCs w:val="28"/>
        </w:rPr>
        <w:t>6</w:t>
      </w:r>
      <w:r w:rsidRPr="00FE1C67">
        <w:rPr>
          <w:rFonts w:ascii="宋体" w:hAnsi="宋体" w:hint="eastAsia"/>
          <w:b/>
          <w:kern w:val="0"/>
          <w:sz w:val="28"/>
          <w:szCs w:val="28"/>
        </w:rPr>
        <w:t>年度培训计划</w:t>
      </w: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551"/>
        <w:gridCol w:w="1118"/>
        <w:gridCol w:w="3555"/>
        <w:gridCol w:w="2122"/>
        <w:gridCol w:w="1590"/>
      </w:tblGrid>
      <w:tr w:rsidR="00FE1C67" w:rsidRPr="00FE1C67" w14:paraId="4C0D630E" w14:textId="77777777" w:rsidTr="00C966D9">
        <w:trPr>
          <w:tblHeader/>
        </w:trPr>
        <w:tc>
          <w:tcPr>
            <w:tcW w:w="838" w:type="dxa"/>
            <w:tcBorders>
              <w:top w:val="single" w:sz="4" w:space="0" w:color="auto"/>
              <w:left w:val="single" w:sz="4" w:space="0" w:color="auto"/>
              <w:bottom w:val="single" w:sz="4" w:space="0" w:color="auto"/>
              <w:right w:val="single" w:sz="4" w:space="0" w:color="auto"/>
            </w:tcBorders>
            <w:tcMar>
              <w:left w:w="57" w:type="dxa"/>
              <w:right w:w="57" w:type="dxa"/>
            </w:tcMar>
          </w:tcPr>
          <w:p w14:paraId="1932648A" w14:textId="77777777" w:rsidR="00AF6349" w:rsidRPr="00FE1C67" w:rsidRDefault="00AF6349" w:rsidP="00DB6F76">
            <w:pPr>
              <w:widowControl/>
              <w:adjustRightInd w:val="0"/>
              <w:spacing w:line="320" w:lineRule="exact"/>
              <w:jc w:val="center"/>
              <w:rPr>
                <w:rFonts w:ascii="宋体" w:hAnsi="宋体" w:hint="eastAsia"/>
                <w:b/>
                <w:kern w:val="0"/>
                <w:szCs w:val="21"/>
              </w:rPr>
            </w:pPr>
            <w:bookmarkStart w:id="0" w:name="_Hlk89951425"/>
            <w:r w:rsidRPr="00FE1C67">
              <w:rPr>
                <w:rFonts w:ascii="宋体" w:hAnsi="宋体" w:hint="eastAsia"/>
                <w:b/>
                <w:kern w:val="0"/>
                <w:szCs w:val="21"/>
              </w:rPr>
              <w:t>类别</w:t>
            </w:r>
          </w:p>
        </w:tc>
        <w:tc>
          <w:tcPr>
            <w:tcW w:w="1551" w:type="dxa"/>
            <w:tcBorders>
              <w:top w:val="single" w:sz="4" w:space="0" w:color="auto"/>
              <w:left w:val="single" w:sz="4" w:space="0" w:color="auto"/>
              <w:bottom w:val="single" w:sz="4" w:space="0" w:color="auto"/>
              <w:right w:val="single" w:sz="4" w:space="0" w:color="auto"/>
            </w:tcBorders>
            <w:vAlign w:val="center"/>
          </w:tcPr>
          <w:p w14:paraId="3D47C2B9" w14:textId="77777777" w:rsidR="00AF6349" w:rsidRPr="00FE1C67" w:rsidRDefault="00AF6349" w:rsidP="00DB6F76">
            <w:pPr>
              <w:widowControl/>
              <w:adjustRightInd w:val="0"/>
              <w:spacing w:line="320" w:lineRule="exact"/>
              <w:jc w:val="center"/>
              <w:rPr>
                <w:rFonts w:ascii="宋体" w:hAnsi="宋体" w:hint="eastAsia"/>
                <w:b/>
                <w:kern w:val="0"/>
                <w:szCs w:val="21"/>
              </w:rPr>
            </w:pPr>
            <w:r w:rsidRPr="00FE1C67">
              <w:rPr>
                <w:rFonts w:ascii="宋体" w:hAnsi="宋体" w:hint="eastAsia"/>
                <w:b/>
                <w:kern w:val="0"/>
                <w:szCs w:val="21"/>
              </w:rPr>
              <w:t>培训项目</w:t>
            </w:r>
          </w:p>
        </w:tc>
        <w:tc>
          <w:tcPr>
            <w:tcW w:w="1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05FCB7" w14:textId="77777777" w:rsidR="00AF6349" w:rsidRPr="00FE1C67" w:rsidRDefault="00AF6349" w:rsidP="00DB6F76">
            <w:pPr>
              <w:widowControl/>
              <w:adjustRightInd w:val="0"/>
              <w:spacing w:line="320" w:lineRule="exact"/>
              <w:jc w:val="center"/>
              <w:rPr>
                <w:rFonts w:ascii="宋体" w:hAnsi="宋体" w:hint="eastAsia"/>
                <w:b/>
                <w:kern w:val="0"/>
                <w:szCs w:val="21"/>
              </w:rPr>
            </w:pPr>
            <w:r w:rsidRPr="00FE1C67">
              <w:rPr>
                <w:rFonts w:ascii="宋体" w:hAnsi="宋体" w:hint="eastAsia"/>
                <w:b/>
                <w:kern w:val="0"/>
                <w:szCs w:val="21"/>
              </w:rPr>
              <w:t>培训时间</w:t>
            </w:r>
          </w:p>
        </w:tc>
        <w:tc>
          <w:tcPr>
            <w:tcW w:w="3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BCB339" w14:textId="77777777" w:rsidR="00AF6349" w:rsidRPr="00FE1C67" w:rsidRDefault="00AF6349" w:rsidP="00DB6F76">
            <w:pPr>
              <w:widowControl/>
              <w:adjustRightInd w:val="0"/>
              <w:spacing w:line="320" w:lineRule="exact"/>
              <w:jc w:val="center"/>
              <w:rPr>
                <w:rFonts w:ascii="宋体" w:hAnsi="宋体" w:hint="eastAsia"/>
                <w:b/>
                <w:kern w:val="0"/>
                <w:szCs w:val="21"/>
              </w:rPr>
            </w:pPr>
            <w:r w:rsidRPr="00FE1C67">
              <w:rPr>
                <w:rFonts w:ascii="宋体" w:hAnsi="宋体" w:hint="eastAsia"/>
                <w:b/>
                <w:kern w:val="0"/>
                <w:szCs w:val="21"/>
              </w:rPr>
              <w:t>培训内容</w:t>
            </w:r>
          </w:p>
        </w:tc>
        <w:tc>
          <w:tcPr>
            <w:tcW w:w="2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347B21" w14:textId="77777777" w:rsidR="00AF6349" w:rsidRPr="00FE1C67" w:rsidRDefault="00AF6349" w:rsidP="00DB6F76">
            <w:pPr>
              <w:widowControl/>
              <w:adjustRightInd w:val="0"/>
              <w:spacing w:line="320" w:lineRule="exact"/>
              <w:jc w:val="center"/>
              <w:rPr>
                <w:rFonts w:ascii="宋体" w:hAnsi="宋体" w:hint="eastAsia"/>
                <w:b/>
                <w:kern w:val="0"/>
                <w:szCs w:val="21"/>
              </w:rPr>
            </w:pPr>
            <w:r w:rsidRPr="00FE1C67">
              <w:rPr>
                <w:rFonts w:ascii="宋体" w:hAnsi="宋体" w:hint="eastAsia"/>
                <w:b/>
                <w:kern w:val="0"/>
                <w:szCs w:val="21"/>
              </w:rPr>
              <w:t>培训对象</w:t>
            </w:r>
          </w:p>
        </w:tc>
        <w:tc>
          <w:tcPr>
            <w:tcW w:w="15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6490A2" w14:textId="77777777" w:rsidR="00AF6349" w:rsidRPr="00FE1C67" w:rsidRDefault="00AF6349" w:rsidP="00DB6F76">
            <w:pPr>
              <w:widowControl/>
              <w:adjustRightInd w:val="0"/>
              <w:spacing w:line="320" w:lineRule="exact"/>
              <w:jc w:val="center"/>
              <w:rPr>
                <w:rFonts w:ascii="宋体" w:hAnsi="宋体" w:hint="eastAsia"/>
                <w:b/>
                <w:kern w:val="0"/>
                <w:szCs w:val="21"/>
              </w:rPr>
            </w:pPr>
            <w:r w:rsidRPr="00FE1C67">
              <w:rPr>
                <w:rFonts w:ascii="宋体" w:hAnsi="宋体" w:hint="eastAsia"/>
                <w:b/>
                <w:kern w:val="0"/>
                <w:szCs w:val="21"/>
              </w:rPr>
              <w:t>备注</w:t>
            </w:r>
          </w:p>
        </w:tc>
      </w:tr>
      <w:tr w:rsidR="00FE1C67" w:rsidRPr="00FE1C67" w14:paraId="156B2F35" w14:textId="77777777" w:rsidTr="00C966D9">
        <w:trPr>
          <w:trHeight w:val="1930"/>
        </w:trPr>
        <w:tc>
          <w:tcPr>
            <w:tcW w:w="838" w:type="dxa"/>
            <w:vMerge w:val="restart"/>
            <w:shd w:val="clear" w:color="auto" w:fill="D5DCE4" w:themeFill="text2" w:themeFillTint="33"/>
            <w:tcMar>
              <w:left w:w="57" w:type="dxa"/>
              <w:right w:w="57" w:type="dxa"/>
            </w:tcMar>
            <w:vAlign w:val="center"/>
          </w:tcPr>
          <w:p w14:paraId="389DDF83" w14:textId="77777777" w:rsidR="00AF6349" w:rsidRPr="00FE1C67" w:rsidRDefault="00AF6349" w:rsidP="00DB6F76">
            <w:pPr>
              <w:widowControl/>
              <w:spacing w:line="320" w:lineRule="exact"/>
              <w:jc w:val="center"/>
              <w:rPr>
                <w:rFonts w:ascii="宋体" w:hAnsi="宋体" w:hint="eastAsia"/>
                <w:b/>
                <w:bCs/>
                <w:kern w:val="0"/>
                <w:sz w:val="18"/>
              </w:rPr>
            </w:pPr>
            <w:r w:rsidRPr="00FE1C67">
              <w:rPr>
                <w:rFonts w:ascii="宋体" w:hAnsi="宋体" w:hint="eastAsia"/>
                <w:b/>
                <w:bCs/>
                <w:kern w:val="0"/>
                <w:sz w:val="18"/>
              </w:rPr>
              <w:t>质量管理体系类</w:t>
            </w:r>
          </w:p>
        </w:tc>
        <w:tc>
          <w:tcPr>
            <w:tcW w:w="1551" w:type="dxa"/>
            <w:shd w:val="clear" w:color="auto" w:fill="D5DCE4" w:themeFill="text2" w:themeFillTint="33"/>
            <w:vAlign w:val="center"/>
          </w:tcPr>
          <w:p w14:paraId="1B946CC0"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bCs/>
                <w:kern w:val="0"/>
                <w:sz w:val="18"/>
                <w:szCs w:val="18"/>
              </w:rPr>
              <w:t>A0</w:t>
            </w:r>
            <w:r w:rsidRPr="00FE1C67">
              <w:rPr>
                <w:rFonts w:ascii="宋体" w:hAnsi="宋体" w:hint="eastAsia"/>
                <w:bCs/>
                <w:kern w:val="0"/>
                <w:sz w:val="18"/>
                <w:szCs w:val="18"/>
              </w:rPr>
              <w:t>01</w:t>
            </w:r>
          </w:p>
          <w:p w14:paraId="281CB228"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千条线与一根针——</w:t>
            </w:r>
          </w:p>
          <w:p w14:paraId="6FEB690B" w14:textId="2C3D6803"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多个管理体系的高效整合</w:t>
            </w:r>
            <w:r w:rsidR="00712A5F" w:rsidRPr="00FE1C67">
              <w:rPr>
                <w:rFonts w:ascii="宋体" w:hAnsi="宋体" w:hint="eastAsia"/>
                <w:bCs/>
                <w:kern w:val="0"/>
                <w:sz w:val="18"/>
                <w:szCs w:val="18"/>
              </w:rPr>
              <w:t>方法实践与演练</w:t>
            </w:r>
          </w:p>
        </w:tc>
        <w:tc>
          <w:tcPr>
            <w:tcW w:w="1118" w:type="dxa"/>
            <w:shd w:val="clear" w:color="auto" w:fill="D5DCE4" w:themeFill="text2" w:themeFillTint="33"/>
            <w:tcMar>
              <w:left w:w="57" w:type="dxa"/>
              <w:right w:w="57" w:type="dxa"/>
            </w:tcMar>
            <w:vAlign w:val="center"/>
          </w:tcPr>
          <w:p w14:paraId="3529B3E6"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1BE73D6C"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hint="eastAsia"/>
                <w:bCs/>
                <w:kern w:val="0"/>
                <w:sz w:val="18"/>
                <w:szCs w:val="18"/>
              </w:rPr>
              <w:t>3</w:t>
            </w:r>
            <w:r w:rsidRPr="00FE1C67">
              <w:rPr>
                <w:rFonts w:ascii="宋体" w:hAnsi="宋体" w:hint="eastAsia"/>
                <w:bCs/>
                <w:kern w:val="0"/>
                <w:sz w:val="18"/>
                <w:szCs w:val="18"/>
              </w:rPr>
              <w:t>天</w:t>
            </w:r>
          </w:p>
          <w:p w14:paraId="112C1AEC"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shd w:val="clear" w:color="auto" w:fill="D5DCE4" w:themeFill="text2" w:themeFillTint="33"/>
            <w:tcMar>
              <w:left w:w="57" w:type="dxa"/>
              <w:right w:w="57" w:type="dxa"/>
            </w:tcMar>
            <w:vAlign w:val="center"/>
          </w:tcPr>
          <w:p w14:paraId="64119C89" w14:textId="77777777"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、管理体系的共性化要求；</w:t>
            </w:r>
          </w:p>
          <w:p w14:paraId="12AF1494" w14:textId="77777777"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、管理体系高效整合的思路与方法；</w:t>
            </w:r>
            <w:r w:rsidRPr="00FE1C67">
              <w:rPr>
                <w:rFonts w:ascii="宋体" w:hAnsi="宋体" w:hint="eastAsia"/>
                <w:bCs/>
                <w:kern w:val="0"/>
                <w:sz w:val="18"/>
                <w:szCs w:val="18"/>
              </w:rPr>
              <w:t xml:space="preserve">     </w:t>
            </w:r>
          </w:p>
          <w:p w14:paraId="61B53F51" w14:textId="77777777"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、构建一体化内审，提升体系效率的方法；</w:t>
            </w:r>
          </w:p>
          <w:p w14:paraId="014AE032" w14:textId="5644E1F1" w:rsidR="00712A5F" w:rsidRPr="00FE1C67" w:rsidRDefault="00AF6349" w:rsidP="00B10BDC">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、一体化内审实施技巧与方法演练。</w:t>
            </w:r>
          </w:p>
        </w:tc>
        <w:tc>
          <w:tcPr>
            <w:tcW w:w="2122" w:type="dxa"/>
            <w:shd w:val="clear" w:color="auto" w:fill="D5DCE4" w:themeFill="text2" w:themeFillTint="33"/>
            <w:tcMar>
              <w:left w:w="57" w:type="dxa"/>
              <w:right w:w="57" w:type="dxa"/>
            </w:tcMar>
            <w:vAlign w:val="center"/>
          </w:tcPr>
          <w:p w14:paraId="30878281" w14:textId="032BFE24"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、组织中高层管理人员、管理体系负责人</w:t>
            </w:r>
          </w:p>
          <w:p w14:paraId="59A66C60" w14:textId="04D53A58"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、组织内其他从事多体系管理工作的相关人员</w:t>
            </w:r>
          </w:p>
          <w:p w14:paraId="6098783A" w14:textId="706F9C89"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、组织的内审员</w:t>
            </w:r>
          </w:p>
        </w:tc>
        <w:tc>
          <w:tcPr>
            <w:tcW w:w="1590" w:type="dxa"/>
            <w:shd w:val="clear" w:color="auto" w:fill="D5DCE4" w:themeFill="text2" w:themeFillTint="33"/>
            <w:tcMar>
              <w:left w:w="57" w:type="dxa"/>
              <w:right w:w="57" w:type="dxa"/>
            </w:tcMar>
            <w:vAlign w:val="center"/>
          </w:tcPr>
          <w:p w14:paraId="54492708" w14:textId="41D54879"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2164017E" w14:textId="77777777" w:rsidTr="00C966D9">
        <w:trPr>
          <w:trHeight w:val="1843"/>
        </w:trPr>
        <w:tc>
          <w:tcPr>
            <w:tcW w:w="838" w:type="dxa"/>
            <w:vMerge/>
            <w:shd w:val="clear" w:color="auto" w:fill="D5DCE4" w:themeFill="text2" w:themeFillTint="33"/>
            <w:tcMar>
              <w:left w:w="57" w:type="dxa"/>
              <w:right w:w="57" w:type="dxa"/>
            </w:tcMar>
            <w:vAlign w:val="center"/>
          </w:tcPr>
          <w:p w14:paraId="4BFEBACD" w14:textId="77777777" w:rsidR="00AF6349" w:rsidRPr="00FE1C67" w:rsidRDefault="00AF6349" w:rsidP="00DB6F76">
            <w:pPr>
              <w:widowControl/>
              <w:spacing w:line="320" w:lineRule="exact"/>
              <w:jc w:val="center"/>
              <w:rPr>
                <w:rFonts w:ascii="宋体" w:hAnsi="宋体" w:hint="eastAsia"/>
                <w:b/>
                <w:bCs/>
                <w:kern w:val="0"/>
                <w:sz w:val="18"/>
              </w:rPr>
            </w:pPr>
          </w:p>
        </w:tc>
        <w:tc>
          <w:tcPr>
            <w:tcW w:w="1551" w:type="dxa"/>
            <w:shd w:val="clear" w:color="auto" w:fill="D5DCE4" w:themeFill="text2" w:themeFillTint="33"/>
            <w:vAlign w:val="center"/>
          </w:tcPr>
          <w:p w14:paraId="06512D4F" w14:textId="77777777" w:rsidR="00AF6349" w:rsidRPr="00FE1C67" w:rsidRDefault="00AF6349" w:rsidP="00DB6F76">
            <w:pPr>
              <w:widowControl/>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bCs/>
                <w:kern w:val="0"/>
                <w:sz w:val="18"/>
                <w:szCs w:val="18"/>
              </w:rPr>
              <w:t>A0</w:t>
            </w:r>
            <w:r w:rsidRPr="00FE1C67">
              <w:rPr>
                <w:rFonts w:ascii="宋体" w:hAnsi="宋体" w:hint="eastAsia"/>
                <w:bCs/>
                <w:kern w:val="0"/>
                <w:sz w:val="18"/>
                <w:szCs w:val="18"/>
              </w:rPr>
              <w:t>02</w:t>
            </w:r>
          </w:p>
          <w:p w14:paraId="7343D336" w14:textId="7EA9522C" w:rsidR="00AF6349" w:rsidRPr="00FE1C67" w:rsidRDefault="001A5254" w:rsidP="00DB6F76">
            <w:pPr>
              <w:widowControl/>
              <w:spacing w:line="320" w:lineRule="exact"/>
              <w:jc w:val="center"/>
              <w:rPr>
                <w:rFonts w:ascii="宋体" w:hAnsi="宋体" w:hint="eastAsia"/>
                <w:kern w:val="0"/>
                <w:sz w:val="18"/>
              </w:rPr>
            </w:pPr>
            <w:r>
              <w:rPr>
                <w:rFonts w:ascii="宋体" w:hAnsi="宋体" w:hint="eastAsia"/>
                <w:kern w:val="0"/>
                <w:sz w:val="18"/>
              </w:rPr>
              <w:t>ISO 9001:2026</w:t>
            </w:r>
            <w:r w:rsidR="00AF6349" w:rsidRPr="00FE1C67">
              <w:rPr>
                <w:rFonts w:ascii="宋体" w:hAnsi="宋体" w:hint="eastAsia"/>
                <w:kern w:val="0"/>
                <w:sz w:val="18"/>
              </w:rPr>
              <w:t>质量管理</w:t>
            </w:r>
          </w:p>
          <w:p w14:paraId="0C0AC292" w14:textId="77777777" w:rsidR="00AF6349" w:rsidRPr="00FE1C67" w:rsidRDefault="00AF6349" w:rsidP="00DB6F76">
            <w:pPr>
              <w:widowControl/>
              <w:spacing w:line="320" w:lineRule="exact"/>
              <w:jc w:val="center"/>
              <w:rPr>
                <w:rFonts w:ascii="宋体" w:hAnsi="宋体" w:hint="eastAsia"/>
                <w:kern w:val="0"/>
                <w:sz w:val="18"/>
              </w:rPr>
            </w:pPr>
            <w:r w:rsidRPr="00FE1C67">
              <w:rPr>
                <w:rFonts w:ascii="宋体" w:hAnsi="宋体" w:hint="eastAsia"/>
                <w:kern w:val="0"/>
                <w:sz w:val="18"/>
              </w:rPr>
              <w:t>体系培训</w:t>
            </w:r>
          </w:p>
        </w:tc>
        <w:tc>
          <w:tcPr>
            <w:tcW w:w="1118" w:type="dxa"/>
            <w:shd w:val="clear" w:color="auto" w:fill="D5DCE4" w:themeFill="text2" w:themeFillTint="33"/>
            <w:tcMar>
              <w:left w:w="57" w:type="dxa"/>
              <w:right w:w="57" w:type="dxa"/>
            </w:tcMar>
            <w:vAlign w:val="center"/>
          </w:tcPr>
          <w:p w14:paraId="13D70993"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3B96F829"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29BB19BB"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shd w:val="clear" w:color="auto" w:fill="D5DCE4" w:themeFill="text2" w:themeFillTint="33"/>
            <w:tcMar>
              <w:left w:w="57" w:type="dxa"/>
              <w:right w:w="57" w:type="dxa"/>
            </w:tcMar>
            <w:vAlign w:val="center"/>
          </w:tcPr>
          <w:p w14:paraId="09D6F6CD" w14:textId="62CAEDBF" w:rsidR="00AF6349" w:rsidRPr="00FE1C67" w:rsidRDefault="00AF6349"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、质量管理基础；</w:t>
            </w:r>
            <w:r w:rsidR="00712A5F" w:rsidRPr="00FE1C67">
              <w:rPr>
                <w:rFonts w:ascii="宋体" w:hAnsi="宋体"/>
                <w:kern w:val="0"/>
                <w:sz w:val="18"/>
                <w:szCs w:val="18"/>
              </w:rPr>
              <w:t xml:space="preserve"> </w:t>
            </w:r>
          </w:p>
          <w:p w14:paraId="16C6BE1D" w14:textId="6AE1CA14" w:rsidR="00AF6349" w:rsidRPr="00FE1C67" w:rsidRDefault="00AF6349"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w:t>
            </w:r>
            <w:r w:rsidR="00361BAD">
              <w:rPr>
                <w:rFonts w:ascii="宋体" w:hAnsi="宋体" w:hint="eastAsia"/>
                <w:kern w:val="0"/>
                <w:sz w:val="18"/>
              </w:rPr>
              <w:t>ISO 9001:2026</w:t>
            </w:r>
            <w:r w:rsidRPr="00FE1C67">
              <w:rPr>
                <w:rFonts w:ascii="宋体" w:hAnsi="宋体" w:hint="eastAsia"/>
                <w:kern w:val="0"/>
                <w:sz w:val="18"/>
                <w:szCs w:val="18"/>
              </w:rPr>
              <w:t>标准</w:t>
            </w:r>
            <w:r w:rsidR="007F0EB1" w:rsidRPr="00FE1C67">
              <w:rPr>
                <w:rFonts w:ascii="宋体" w:hAnsi="宋体" w:hint="eastAsia"/>
                <w:kern w:val="0"/>
                <w:sz w:val="18"/>
                <w:szCs w:val="18"/>
              </w:rPr>
              <w:t>深化</w:t>
            </w:r>
            <w:r w:rsidRPr="00FE1C67">
              <w:rPr>
                <w:rFonts w:ascii="宋体" w:hAnsi="宋体" w:hint="eastAsia"/>
                <w:kern w:val="0"/>
                <w:sz w:val="18"/>
                <w:szCs w:val="18"/>
              </w:rPr>
              <w:t>理解；</w:t>
            </w:r>
          </w:p>
          <w:p w14:paraId="61781562" w14:textId="1ECA85CC" w:rsidR="00AF6349" w:rsidRPr="00FE1C67" w:rsidRDefault="00AF6349"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、文件化质量管理体系的</w:t>
            </w:r>
            <w:r w:rsidR="00D0008F" w:rsidRPr="00FE1C67">
              <w:rPr>
                <w:rFonts w:ascii="宋体" w:hAnsi="宋体" w:hint="eastAsia"/>
                <w:kern w:val="0"/>
                <w:sz w:val="18"/>
                <w:szCs w:val="18"/>
              </w:rPr>
              <w:t>完善</w:t>
            </w:r>
            <w:r w:rsidR="007F0EB1" w:rsidRPr="00FE1C67">
              <w:rPr>
                <w:rFonts w:ascii="宋体" w:hAnsi="宋体" w:hint="eastAsia"/>
                <w:kern w:val="0"/>
                <w:sz w:val="18"/>
                <w:szCs w:val="18"/>
              </w:rPr>
              <w:t>与</w:t>
            </w:r>
            <w:r w:rsidR="00D0008F" w:rsidRPr="00FE1C67">
              <w:rPr>
                <w:rFonts w:ascii="宋体" w:hAnsi="宋体" w:hint="eastAsia"/>
                <w:kern w:val="0"/>
                <w:sz w:val="18"/>
                <w:szCs w:val="18"/>
              </w:rPr>
              <w:t>提升</w:t>
            </w:r>
            <w:r w:rsidRPr="00FE1C67">
              <w:rPr>
                <w:rFonts w:ascii="宋体" w:hAnsi="宋体" w:hint="eastAsia"/>
                <w:kern w:val="0"/>
                <w:sz w:val="18"/>
                <w:szCs w:val="18"/>
              </w:rPr>
              <w:t>；</w:t>
            </w:r>
          </w:p>
          <w:p w14:paraId="2DE9384B" w14:textId="77777777" w:rsidR="007F0EB1" w:rsidRPr="00FE1C67" w:rsidRDefault="00AF6349" w:rsidP="00DB6F76">
            <w:pPr>
              <w:widowControl/>
              <w:spacing w:line="320" w:lineRule="exact"/>
              <w:rPr>
                <w:rFonts w:ascii="宋体" w:hAnsi="宋体" w:hint="eastAsia"/>
                <w:kern w:val="0"/>
                <w:sz w:val="18"/>
                <w:szCs w:val="18"/>
              </w:rPr>
            </w:pPr>
            <w:r w:rsidRPr="00FE1C67">
              <w:rPr>
                <w:rFonts w:ascii="宋体" w:hAnsi="宋体" w:hint="eastAsia"/>
                <w:kern w:val="0"/>
                <w:sz w:val="18"/>
                <w:szCs w:val="18"/>
              </w:rPr>
              <w:t>4</w:t>
            </w:r>
            <w:r w:rsidRPr="00FE1C67">
              <w:rPr>
                <w:rFonts w:ascii="宋体" w:hAnsi="宋体" w:hint="eastAsia"/>
                <w:kern w:val="0"/>
                <w:sz w:val="18"/>
                <w:szCs w:val="18"/>
              </w:rPr>
              <w:t>、</w:t>
            </w:r>
            <w:r w:rsidR="007F0EB1" w:rsidRPr="00FE1C67">
              <w:rPr>
                <w:rFonts w:ascii="宋体" w:hAnsi="宋体" w:hint="eastAsia"/>
                <w:kern w:val="0"/>
                <w:sz w:val="18"/>
                <w:szCs w:val="18"/>
              </w:rPr>
              <w:t>工业产品生产单位落实质量安全主体责任监督管理规定与质量管理体系的融合</w:t>
            </w:r>
          </w:p>
          <w:p w14:paraId="56D928F1" w14:textId="0DADAB5A" w:rsidR="00B10BDC" w:rsidRPr="00FE1C67" w:rsidRDefault="00D0008F" w:rsidP="00D0008F">
            <w:pPr>
              <w:widowControl/>
              <w:spacing w:line="320" w:lineRule="exact"/>
              <w:rPr>
                <w:rFonts w:ascii="宋体" w:hAnsi="宋体" w:hint="eastAsia"/>
                <w:kern w:val="0"/>
                <w:sz w:val="18"/>
                <w:szCs w:val="18"/>
              </w:rPr>
            </w:pPr>
            <w:r w:rsidRPr="00FE1C67">
              <w:rPr>
                <w:rFonts w:ascii="宋体" w:hAnsi="宋体" w:hint="eastAsia"/>
                <w:kern w:val="0"/>
                <w:sz w:val="18"/>
                <w:szCs w:val="18"/>
              </w:rPr>
              <w:t>5</w:t>
            </w:r>
            <w:r w:rsidRPr="00FE1C67">
              <w:rPr>
                <w:rFonts w:ascii="宋体" w:hAnsi="宋体" w:hint="eastAsia"/>
                <w:kern w:val="0"/>
                <w:sz w:val="18"/>
                <w:szCs w:val="18"/>
              </w:rPr>
              <w:t>、</w:t>
            </w:r>
            <w:r w:rsidR="00AF6349" w:rsidRPr="00FE1C67">
              <w:rPr>
                <w:rFonts w:ascii="宋体" w:hAnsi="宋体" w:hint="eastAsia"/>
                <w:kern w:val="0"/>
                <w:sz w:val="18"/>
                <w:szCs w:val="18"/>
              </w:rPr>
              <w:t>管理体系整合</w:t>
            </w:r>
          </w:p>
        </w:tc>
        <w:tc>
          <w:tcPr>
            <w:tcW w:w="2122" w:type="dxa"/>
            <w:shd w:val="clear" w:color="auto" w:fill="D5DCE4" w:themeFill="text2" w:themeFillTint="33"/>
            <w:tcMar>
              <w:left w:w="57" w:type="dxa"/>
              <w:right w:w="57" w:type="dxa"/>
            </w:tcMar>
            <w:vAlign w:val="center"/>
          </w:tcPr>
          <w:p w14:paraId="6404854F" w14:textId="47B47169" w:rsidR="00AF6349" w:rsidRPr="00FE1C67" w:rsidRDefault="00AF6349"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1C7B06C9" w14:textId="7D29CD43" w:rsidR="00AF6349" w:rsidRPr="00FE1C67" w:rsidRDefault="00AF6349"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、组织内其他从事质量管理工作的相关人员</w:t>
            </w:r>
          </w:p>
          <w:p w14:paraId="36C013C1" w14:textId="68DCE428" w:rsidR="00AF6349" w:rsidRPr="00FE1C67" w:rsidRDefault="00AF6349"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shd w:val="clear" w:color="auto" w:fill="D5DCE4" w:themeFill="text2" w:themeFillTint="33"/>
            <w:tcMar>
              <w:left w:w="57" w:type="dxa"/>
              <w:right w:w="57" w:type="dxa"/>
            </w:tcMar>
            <w:vAlign w:val="center"/>
          </w:tcPr>
          <w:p w14:paraId="01C29893" w14:textId="6B29F35A" w:rsidR="00AF6349" w:rsidRPr="00FE1C67" w:rsidRDefault="00AF6349" w:rsidP="00DB6F76">
            <w:pPr>
              <w:widowControl/>
              <w:adjustRightInd w:val="0"/>
              <w:spacing w:line="320" w:lineRule="exact"/>
              <w:jc w:val="left"/>
              <w:rPr>
                <w:rFonts w:ascii="宋体" w:hAnsi="宋体" w:hint="eastAsia"/>
                <w:b/>
                <w:kern w:val="0"/>
                <w:szCs w:val="21"/>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27838D9F" w14:textId="77777777" w:rsidTr="00C966D9">
        <w:trPr>
          <w:trHeight w:val="1253"/>
        </w:trPr>
        <w:tc>
          <w:tcPr>
            <w:tcW w:w="838" w:type="dxa"/>
            <w:vMerge/>
            <w:shd w:val="clear" w:color="auto" w:fill="D5DCE4" w:themeFill="text2" w:themeFillTint="33"/>
            <w:tcMar>
              <w:left w:w="57" w:type="dxa"/>
              <w:right w:w="57" w:type="dxa"/>
            </w:tcMar>
            <w:vAlign w:val="center"/>
          </w:tcPr>
          <w:p w14:paraId="1499FA32"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p>
        </w:tc>
        <w:tc>
          <w:tcPr>
            <w:tcW w:w="1551" w:type="dxa"/>
            <w:shd w:val="clear" w:color="auto" w:fill="D5DCE4" w:themeFill="text2" w:themeFillTint="33"/>
            <w:vAlign w:val="center"/>
          </w:tcPr>
          <w:p w14:paraId="72201C37" w14:textId="77777777" w:rsidR="00AF6349" w:rsidRPr="00FE1C67" w:rsidRDefault="00AF6349" w:rsidP="00DB6F76">
            <w:pPr>
              <w:widowControl/>
              <w:adjustRightInd w:val="0"/>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A0</w:t>
            </w:r>
            <w:r w:rsidRPr="00FE1C67">
              <w:rPr>
                <w:rFonts w:ascii="宋体" w:hAnsi="宋体" w:hint="eastAsia"/>
                <w:kern w:val="0"/>
                <w:sz w:val="18"/>
              </w:rPr>
              <w:t>0</w:t>
            </w:r>
            <w:r w:rsidRPr="00FE1C67">
              <w:rPr>
                <w:rFonts w:ascii="宋体" w:hAnsi="宋体"/>
                <w:kern w:val="0"/>
                <w:sz w:val="18"/>
              </w:rPr>
              <w:t>3</w:t>
            </w:r>
          </w:p>
          <w:p w14:paraId="54E751D5" w14:textId="655548DA"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质量控制理论</w:t>
            </w:r>
            <w:r w:rsidR="00712A5F" w:rsidRPr="00FE1C67">
              <w:rPr>
                <w:rFonts w:ascii="宋体" w:hAnsi="宋体" w:hint="eastAsia"/>
                <w:bCs/>
                <w:kern w:val="0"/>
                <w:sz w:val="18"/>
                <w:szCs w:val="18"/>
              </w:rPr>
              <w:t>、</w:t>
            </w:r>
            <w:r w:rsidRPr="00FE1C67">
              <w:rPr>
                <w:rFonts w:ascii="宋体" w:hAnsi="宋体" w:hint="eastAsia"/>
                <w:bCs/>
                <w:kern w:val="0"/>
                <w:sz w:val="18"/>
                <w:szCs w:val="18"/>
              </w:rPr>
              <w:t>实务</w:t>
            </w:r>
            <w:r w:rsidR="00712A5F" w:rsidRPr="00FE1C67">
              <w:rPr>
                <w:rFonts w:ascii="宋体" w:hAnsi="宋体" w:hint="eastAsia"/>
                <w:bCs/>
                <w:kern w:val="0"/>
                <w:sz w:val="18"/>
                <w:szCs w:val="18"/>
              </w:rPr>
              <w:t>及精益生产</w:t>
            </w:r>
            <w:r w:rsidR="00B10BDC" w:rsidRPr="00FE1C67">
              <w:rPr>
                <w:rFonts w:ascii="宋体" w:hAnsi="宋体" w:hint="eastAsia"/>
                <w:bCs/>
                <w:kern w:val="0"/>
                <w:sz w:val="18"/>
                <w:szCs w:val="18"/>
              </w:rPr>
              <w:t>管理</w:t>
            </w:r>
          </w:p>
        </w:tc>
        <w:tc>
          <w:tcPr>
            <w:tcW w:w="1118" w:type="dxa"/>
            <w:shd w:val="clear" w:color="auto" w:fill="D5DCE4" w:themeFill="text2" w:themeFillTint="33"/>
            <w:tcMar>
              <w:left w:w="57" w:type="dxa"/>
              <w:right w:w="57" w:type="dxa"/>
            </w:tcMar>
            <w:vAlign w:val="center"/>
          </w:tcPr>
          <w:p w14:paraId="493B28ED"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7D9DF00C"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2F0F0867" w14:textId="77777777" w:rsidR="00AF6349" w:rsidRPr="00FE1C67" w:rsidRDefault="00AF6349"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shd w:val="clear" w:color="auto" w:fill="D5DCE4" w:themeFill="text2" w:themeFillTint="33"/>
            <w:tcMar>
              <w:left w:w="57" w:type="dxa"/>
              <w:right w:w="57" w:type="dxa"/>
            </w:tcMar>
            <w:vAlign w:val="center"/>
          </w:tcPr>
          <w:p w14:paraId="6EC21DA0" w14:textId="1A9D4848"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、质量控制</w:t>
            </w:r>
            <w:r w:rsidRPr="00FE1C67">
              <w:rPr>
                <w:rFonts w:ascii="宋体" w:hAnsi="宋体" w:hint="eastAsia"/>
                <w:bCs/>
                <w:kern w:val="0"/>
                <w:sz w:val="18"/>
                <w:szCs w:val="18"/>
              </w:rPr>
              <w:t>7</w:t>
            </w:r>
            <w:r w:rsidRPr="00FE1C67">
              <w:rPr>
                <w:rFonts w:ascii="宋体" w:hAnsi="宋体" w:hint="eastAsia"/>
                <w:bCs/>
                <w:kern w:val="0"/>
                <w:sz w:val="18"/>
                <w:szCs w:val="18"/>
              </w:rPr>
              <w:t>大手法理论及应用实践</w:t>
            </w:r>
            <w:r w:rsidR="00E5003E" w:rsidRPr="00FE1C67">
              <w:rPr>
                <w:rFonts w:ascii="宋体" w:hAnsi="宋体" w:hint="eastAsia"/>
                <w:bCs/>
                <w:kern w:val="0"/>
                <w:sz w:val="18"/>
                <w:szCs w:val="18"/>
              </w:rPr>
              <w:t>；</w:t>
            </w:r>
          </w:p>
          <w:p w14:paraId="56F46329" w14:textId="2787AA4E" w:rsidR="00AF6349" w:rsidRPr="00FE1C67" w:rsidRDefault="00AF6349"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、质量控制</w:t>
            </w:r>
            <w:r w:rsidRPr="00FE1C67">
              <w:rPr>
                <w:rFonts w:ascii="宋体" w:hAnsi="宋体" w:hint="eastAsia"/>
                <w:bCs/>
                <w:kern w:val="0"/>
                <w:sz w:val="18"/>
                <w:szCs w:val="18"/>
              </w:rPr>
              <w:t>5</w:t>
            </w:r>
            <w:r w:rsidRPr="00FE1C67">
              <w:rPr>
                <w:rFonts w:ascii="宋体" w:hAnsi="宋体" w:hint="eastAsia"/>
                <w:bCs/>
                <w:kern w:val="0"/>
                <w:sz w:val="18"/>
                <w:szCs w:val="18"/>
              </w:rPr>
              <w:t>大技术工具理论及应用实践</w:t>
            </w:r>
            <w:r w:rsidR="00E5003E" w:rsidRPr="00FE1C67">
              <w:rPr>
                <w:rFonts w:ascii="宋体" w:hAnsi="宋体" w:hint="eastAsia"/>
                <w:bCs/>
                <w:kern w:val="0"/>
                <w:sz w:val="18"/>
                <w:szCs w:val="18"/>
              </w:rPr>
              <w:t>；</w:t>
            </w:r>
          </w:p>
          <w:p w14:paraId="3A18B6CA" w14:textId="196DE219" w:rsidR="00712A5F" w:rsidRPr="00FE1C67" w:rsidRDefault="00712A5F"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、精益生产</w:t>
            </w:r>
            <w:r w:rsidR="00E5003E" w:rsidRPr="00FE1C67">
              <w:rPr>
                <w:rFonts w:ascii="宋体" w:hAnsi="宋体" w:hint="eastAsia"/>
                <w:bCs/>
                <w:kern w:val="0"/>
                <w:sz w:val="18"/>
                <w:szCs w:val="18"/>
              </w:rPr>
              <w:t>与实际生产结合实践；</w:t>
            </w:r>
          </w:p>
          <w:p w14:paraId="27F76489" w14:textId="3A12423E" w:rsidR="00E5003E" w:rsidRPr="00FE1C67" w:rsidRDefault="00E5003E" w:rsidP="00DB6F76">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w:t>
            </w:r>
            <w:r w:rsidR="00D0008F" w:rsidRPr="00FE1C67">
              <w:rPr>
                <w:rFonts w:ascii="宋体" w:hAnsi="宋体" w:hint="eastAsia"/>
                <w:bCs/>
                <w:kern w:val="0"/>
                <w:sz w:val="18"/>
                <w:szCs w:val="18"/>
              </w:rPr>
              <w:t>精益</w:t>
            </w:r>
            <w:r w:rsidRPr="00FE1C67">
              <w:rPr>
                <w:rFonts w:ascii="宋体" w:hAnsi="宋体" w:hint="eastAsia"/>
                <w:bCs/>
                <w:kern w:val="0"/>
                <w:sz w:val="18"/>
                <w:szCs w:val="18"/>
              </w:rPr>
              <w:t>生产管理工具使用。</w:t>
            </w:r>
          </w:p>
        </w:tc>
        <w:tc>
          <w:tcPr>
            <w:tcW w:w="2122" w:type="dxa"/>
            <w:shd w:val="clear" w:color="auto" w:fill="D5DCE4" w:themeFill="text2" w:themeFillTint="33"/>
            <w:tcMar>
              <w:left w:w="57" w:type="dxa"/>
              <w:right w:w="57" w:type="dxa"/>
            </w:tcMar>
            <w:vAlign w:val="center"/>
          </w:tcPr>
          <w:p w14:paraId="58D89457" w14:textId="2AFA8C16" w:rsidR="00AF6349" w:rsidRPr="00FE1C67" w:rsidRDefault="00AF6349"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w:t>
            </w:r>
          </w:p>
          <w:p w14:paraId="07BFACC5" w14:textId="1BB5DD61" w:rsidR="00AF6349" w:rsidRPr="00FE1C67" w:rsidRDefault="00AF6349" w:rsidP="00DB6F76">
            <w:pPr>
              <w:widowControl/>
              <w:adjustRightInd w:val="0"/>
              <w:spacing w:line="320" w:lineRule="exact"/>
              <w:jc w:val="left"/>
              <w:rPr>
                <w:rFonts w:ascii="宋体" w:hAnsi="宋体" w:hint="eastAsia"/>
                <w:b/>
                <w:kern w:val="0"/>
                <w:szCs w:val="21"/>
              </w:rPr>
            </w:pPr>
            <w:r w:rsidRPr="00FE1C67">
              <w:rPr>
                <w:rFonts w:ascii="宋体" w:hAnsi="宋体" w:hint="eastAsia"/>
                <w:kern w:val="0"/>
                <w:sz w:val="18"/>
                <w:szCs w:val="18"/>
              </w:rPr>
              <w:t>2</w:t>
            </w:r>
            <w:r w:rsidRPr="00FE1C67">
              <w:rPr>
                <w:rFonts w:ascii="宋体" w:hAnsi="宋体" w:hint="eastAsia"/>
                <w:kern w:val="0"/>
                <w:sz w:val="18"/>
                <w:szCs w:val="18"/>
              </w:rPr>
              <w:t>、组织内其他从事质量管理工作及生产管理的相关人员</w:t>
            </w:r>
          </w:p>
        </w:tc>
        <w:tc>
          <w:tcPr>
            <w:tcW w:w="1590" w:type="dxa"/>
            <w:shd w:val="clear" w:color="auto" w:fill="D5DCE4" w:themeFill="text2" w:themeFillTint="33"/>
            <w:tcMar>
              <w:left w:w="57" w:type="dxa"/>
              <w:right w:w="57" w:type="dxa"/>
            </w:tcMar>
            <w:vAlign w:val="center"/>
          </w:tcPr>
          <w:p w14:paraId="5F53A8E7" w14:textId="4817C822" w:rsidR="00AF6349" w:rsidRPr="00FE1C67" w:rsidRDefault="00AF6349" w:rsidP="00DB6F76">
            <w:pPr>
              <w:widowControl/>
              <w:spacing w:line="320" w:lineRule="exact"/>
              <w:jc w:val="left"/>
              <w:rPr>
                <w:rFonts w:ascii="宋体" w:hAnsi="宋体" w:hint="eastAsia"/>
                <w:b/>
                <w:kern w:val="0"/>
                <w:szCs w:val="21"/>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08F0F88C" w14:textId="77777777" w:rsidTr="00C966D9">
        <w:trPr>
          <w:trHeight w:val="1883"/>
        </w:trPr>
        <w:tc>
          <w:tcPr>
            <w:tcW w:w="838" w:type="dxa"/>
            <w:vMerge w:val="restart"/>
            <w:tcMar>
              <w:left w:w="57" w:type="dxa"/>
              <w:right w:w="57" w:type="dxa"/>
            </w:tcMar>
            <w:vAlign w:val="center"/>
          </w:tcPr>
          <w:p w14:paraId="7CDCCF38" w14:textId="77777777" w:rsidR="000E0614" w:rsidRPr="00FE1C67" w:rsidRDefault="000E0614" w:rsidP="00DB6F76">
            <w:pPr>
              <w:widowControl/>
              <w:spacing w:line="320" w:lineRule="exact"/>
              <w:jc w:val="center"/>
              <w:rPr>
                <w:rFonts w:ascii="宋体" w:hAnsi="宋体" w:hint="eastAsia"/>
                <w:b/>
                <w:bCs/>
                <w:kern w:val="0"/>
                <w:sz w:val="18"/>
              </w:rPr>
            </w:pPr>
            <w:r w:rsidRPr="00FE1C67">
              <w:rPr>
                <w:rFonts w:ascii="宋体" w:hAnsi="宋体" w:hint="eastAsia"/>
                <w:b/>
                <w:bCs/>
                <w:kern w:val="0"/>
                <w:sz w:val="18"/>
              </w:rPr>
              <w:t>环境管理体系类</w:t>
            </w:r>
          </w:p>
        </w:tc>
        <w:tc>
          <w:tcPr>
            <w:tcW w:w="1551" w:type="dxa"/>
            <w:vAlign w:val="center"/>
          </w:tcPr>
          <w:p w14:paraId="3E069BF8" w14:textId="77777777" w:rsidR="000E0614" w:rsidRPr="00FE1C67" w:rsidRDefault="000E0614" w:rsidP="00DB6F76">
            <w:pPr>
              <w:widowControl/>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B</w:t>
            </w:r>
            <w:r w:rsidRPr="00FE1C67">
              <w:rPr>
                <w:rFonts w:ascii="宋体" w:hAnsi="宋体" w:hint="eastAsia"/>
                <w:kern w:val="0"/>
                <w:sz w:val="18"/>
              </w:rPr>
              <w:t>0</w:t>
            </w:r>
            <w:r w:rsidRPr="00FE1C67">
              <w:rPr>
                <w:rFonts w:ascii="宋体" w:hAnsi="宋体"/>
                <w:kern w:val="0"/>
                <w:sz w:val="18"/>
              </w:rPr>
              <w:t>0</w:t>
            </w:r>
            <w:r w:rsidRPr="00FE1C67">
              <w:rPr>
                <w:rFonts w:ascii="宋体" w:hAnsi="宋体" w:hint="eastAsia"/>
                <w:kern w:val="0"/>
                <w:sz w:val="18"/>
              </w:rPr>
              <w:t>1</w:t>
            </w:r>
          </w:p>
          <w:p w14:paraId="1E980D17" w14:textId="4475DA84" w:rsidR="000E0614" w:rsidRPr="00FE1C67" w:rsidRDefault="000E0614" w:rsidP="00DB6F76">
            <w:pPr>
              <w:widowControl/>
              <w:spacing w:line="320" w:lineRule="exact"/>
              <w:jc w:val="center"/>
              <w:rPr>
                <w:rFonts w:ascii="宋体" w:hAnsi="宋体" w:hint="eastAsia"/>
                <w:kern w:val="0"/>
                <w:sz w:val="18"/>
              </w:rPr>
            </w:pPr>
            <w:r w:rsidRPr="00FE1C67">
              <w:rPr>
                <w:rFonts w:ascii="宋体" w:hAnsi="宋体" w:hint="eastAsia"/>
                <w:kern w:val="0"/>
                <w:sz w:val="18"/>
              </w:rPr>
              <w:t>完善环境管理风险</w:t>
            </w:r>
            <w:r w:rsidR="00796700" w:rsidRPr="00FE1C67">
              <w:rPr>
                <w:rFonts w:ascii="宋体" w:hAnsi="宋体" w:hint="eastAsia"/>
                <w:kern w:val="0"/>
                <w:sz w:val="18"/>
              </w:rPr>
              <w:t>及环境</w:t>
            </w:r>
            <w:r w:rsidRPr="00FE1C67">
              <w:rPr>
                <w:rFonts w:ascii="宋体" w:hAnsi="宋体" w:hint="eastAsia"/>
                <w:kern w:val="0"/>
                <w:sz w:val="18"/>
              </w:rPr>
              <w:t>合规性</w:t>
            </w:r>
            <w:r w:rsidR="00796700" w:rsidRPr="00FE1C67">
              <w:rPr>
                <w:rFonts w:ascii="宋体" w:hAnsi="宋体" w:hint="eastAsia"/>
                <w:kern w:val="0"/>
                <w:sz w:val="18"/>
              </w:rPr>
              <w:t>管理方法</w:t>
            </w:r>
          </w:p>
        </w:tc>
        <w:tc>
          <w:tcPr>
            <w:tcW w:w="1118" w:type="dxa"/>
            <w:tcMar>
              <w:left w:w="57" w:type="dxa"/>
              <w:right w:w="57" w:type="dxa"/>
            </w:tcMar>
            <w:vAlign w:val="center"/>
          </w:tcPr>
          <w:p w14:paraId="4A3AE114" w14:textId="77777777" w:rsidR="000E0614" w:rsidRPr="00FE1C67" w:rsidRDefault="000E0614"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4FD99F2C" w14:textId="77777777" w:rsidR="000E0614" w:rsidRPr="00FE1C67" w:rsidRDefault="000E0614"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6ABC2BD4" w14:textId="77777777" w:rsidR="000E0614" w:rsidRPr="00FE1C67" w:rsidRDefault="000E0614" w:rsidP="00DB6F76">
            <w:pPr>
              <w:widowControl/>
              <w:spacing w:line="320" w:lineRule="exact"/>
              <w:jc w:val="center"/>
              <w:rPr>
                <w:rFonts w:ascii="宋体" w:hAnsi="宋体" w:hint="eastAsia"/>
                <w:kern w:val="0"/>
                <w:sz w:val="24"/>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4FEA63D8" w14:textId="77777777" w:rsidR="000E0614" w:rsidRPr="00FE1C67" w:rsidRDefault="000E0614" w:rsidP="00DB6F76">
            <w:pPr>
              <w:widowControl/>
              <w:spacing w:line="320" w:lineRule="exact"/>
              <w:jc w:val="left"/>
              <w:rPr>
                <w:rFonts w:ascii="宋体" w:hAnsi="宋体" w:hint="eastAsia"/>
                <w:kern w:val="0"/>
                <w:sz w:val="18"/>
              </w:rPr>
            </w:pPr>
            <w:r w:rsidRPr="00FE1C67">
              <w:rPr>
                <w:rFonts w:ascii="宋体" w:hAnsi="宋体" w:hint="eastAsia"/>
                <w:kern w:val="0"/>
                <w:sz w:val="18"/>
              </w:rPr>
              <w:t>1</w:t>
            </w:r>
            <w:r w:rsidRPr="00FE1C67">
              <w:rPr>
                <w:rFonts w:ascii="宋体" w:hAnsi="宋体" w:hint="eastAsia"/>
                <w:kern w:val="0"/>
                <w:sz w:val="18"/>
              </w:rPr>
              <w:t>、环境因素的概念和类型；</w:t>
            </w:r>
          </w:p>
          <w:p w14:paraId="6E052AA9" w14:textId="7D35CE69" w:rsidR="000E0614" w:rsidRPr="00FE1C67" w:rsidRDefault="000E0614" w:rsidP="00DB6F76">
            <w:pPr>
              <w:widowControl/>
              <w:spacing w:line="320" w:lineRule="exact"/>
              <w:jc w:val="left"/>
              <w:rPr>
                <w:rFonts w:ascii="宋体" w:hAnsi="宋体" w:hint="eastAsia"/>
                <w:kern w:val="0"/>
                <w:sz w:val="18"/>
              </w:rPr>
            </w:pPr>
            <w:r w:rsidRPr="00FE1C67">
              <w:rPr>
                <w:rFonts w:ascii="宋体" w:hAnsi="宋体" w:hint="eastAsia"/>
                <w:kern w:val="0"/>
                <w:sz w:val="18"/>
              </w:rPr>
              <w:t>2</w:t>
            </w:r>
            <w:r w:rsidRPr="00FE1C67">
              <w:rPr>
                <w:rFonts w:ascii="宋体" w:hAnsi="宋体" w:hint="eastAsia"/>
                <w:kern w:val="0"/>
                <w:sz w:val="18"/>
              </w:rPr>
              <w:t>、环境管理风险来源及识别</w:t>
            </w:r>
            <w:r w:rsidR="00D7187E" w:rsidRPr="00FE1C67">
              <w:rPr>
                <w:rFonts w:ascii="宋体" w:hAnsi="宋体" w:hint="eastAsia"/>
                <w:kern w:val="0"/>
                <w:sz w:val="18"/>
              </w:rPr>
              <w:t>；</w:t>
            </w:r>
          </w:p>
          <w:p w14:paraId="57428363" w14:textId="479C08CC" w:rsidR="000E0614" w:rsidRPr="00FE1C67" w:rsidRDefault="000E0614" w:rsidP="00DB6F76">
            <w:pPr>
              <w:widowControl/>
              <w:spacing w:line="320" w:lineRule="exact"/>
              <w:jc w:val="left"/>
              <w:rPr>
                <w:rFonts w:ascii="宋体" w:hAnsi="宋体" w:hint="eastAsia"/>
                <w:kern w:val="0"/>
                <w:sz w:val="18"/>
              </w:rPr>
            </w:pPr>
            <w:r w:rsidRPr="00FE1C67">
              <w:rPr>
                <w:rFonts w:ascii="宋体" w:hAnsi="宋体" w:hint="eastAsia"/>
                <w:kern w:val="0"/>
                <w:sz w:val="18"/>
              </w:rPr>
              <w:t>3</w:t>
            </w:r>
            <w:r w:rsidRPr="00FE1C67">
              <w:rPr>
                <w:rFonts w:ascii="宋体" w:hAnsi="宋体" w:hint="eastAsia"/>
                <w:kern w:val="0"/>
                <w:sz w:val="18"/>
              </w:rPr>
              <w:t>、重要环境因素的控制及针对性应对措施；</w:t>
            </w:r>
          </w:p>
          <w:p w14:paraId="2DB75FAE" w14:textId="43C206AF" w:rsidR="000E0614" w:rsidRPr="00FE1C67" w:rsidRDefault="000E0614" w:rsidP="00DB6F76">
            <w:pPr>
              <w:widowControl/>
              <w:spacing w:line="320" w:lineRule="exact"/>
              <w:jc w:val="left"/>
              <w:rPr>
                <w:rFonts w:ascii="宋体" w:hAnsi="宋体" w:hint="eastAsia"/>
                <w:kern w:val="0"/>
                <w:sz w:val="18"/>
              </w:rPr>
            </w:pPr>
            <w:r w:rsidRPr="00FE1C67">
              <w:rPr>
                <w:rFonts w:ascii="宋体" w:hAnsi="宋体" w:hint="eastAsia"/>
                <w:kern w:val="0"/>
                <w:sz w:val="18"/>
              </w:rPr>
              <w:t>4</w:t>
            </w:r>
            <w:r w:rsidRPr="00FE1C67">
              <w:rPr>
                <w:rFonts w:ascii="宋体" w:hAnsi="宋体" w:hint="eastAsia"/>
                <w:kern w:val="0"/>
                <w:sz w:val="18"/>
              </w:rPr>
              <w:t>、环境污染紧急情况的风险控制。</w:t>
            </w:r>
          </w:p>
        </w:tc>
        <w:tc>
          <w:tcPr>
            <w:tcW w:w="2122" w:type="dxa"/>
            <w:tcMar>
              <w:left w:w="57" w:type="dxa"/>
              <w:right w:w="57" w:type="dxa"/>
            </w:tcMar>
            <w:vAlign w:val="center"/>
          </w:tcPr>
          <w:p w14:paraId="6EDE7392" w14:textId="35FF3C37"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67048E50" w14:textId="4809AB58"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、组织内其他从事环境管理工作的相关人员</w:t>
            </w:r>
          </w:p>
          <w:p w14:paraId="34D49105" w14:textId="507C34FD"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tcMar>
              <w:left w:w="57" w:type="dxa"/>
              <w:right w:w="57" w:type="dxa"/>
            </w:tcMar>
            <w:vAlign w:val="center"/>
          </w:tcPr>
          <w:p w14:paraId="59CC2D41" w14:textId="7D51AA87" w:rsidR="000E0614" w:rsidRPr="00FE1C67" w:rsidRDefault="000E0614" w:rsidP="00DB6F76">
            <w:pPr>
              <w:widowControl/>
              <w:spacing w:line="320" w:lineRule="exact"/>
              <w:jc w:val="left"/>
              <w:rPr>
                <w:rFonts w:ascii="宋体" w:hAnsi="宋体" w:hint="eastAsia"/>
                <w:kern w:val="0"/>
                <w:sz w:val="24"/>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227CB32A" w14:textId="77777777" w:rsidTr="00C966D9">
        <w:tc>
          <w:tcPr>
            <w:tcW w:w="838" w:type="dxa"/>
            <w:vMerge/>
            <w:tcMar>
              <w:left w:w="57" w:type="dxa"/>
              <w:right w:w="57" w:type="dxa"/>
            </w:tcMar>
            <w:vAlign w:val="center"/>
          </w:tcPr>
          <w:p w14:paraId="1F7BD5D9" w14:textId="77777777" w:rsidR="000E0614" w:rsidRPr="00FE1C67" w:rsidRDefault="000E0614" w:rsidP="00DB6F76">
            <w:pPr>
              <w:widowControl/>
              <w:spacing w:line="320" w:lineRule="exact"/>
              <w:jc w:val="center"/>
              <w:rPr>
                <w:rFonts w:ascii="宋体" w:hAnsi="宋体" w:hint="eastAsia"/>
                <w:kern w:val="0"/>
                <w:sz w:val="18"/>
              </w:rPr>
            </w:pPr>
          </w:p>
        </w:tc>
        <w:tc>
          <w:tcPr>
            <w:tcW w:w="1551" w:type="dxa"/>
            <w:tcBorders>
              <w:bottom w:val="single" w:sz="4" w:space="0" w:color="auto"/>
            </w:tcBorders>
            <w:vAlign w:val="center"/>
          </w:tcPr>
          <w:p w14:paraId="6CC7A824" w14:textId="77777777" w:rsidR="000E0614" w:rsidRPr="00FE1C67" w:rsidRDefault="000E0614" w:rsidP="00DB6F76">
            <w:pPr>
              <w:widowControl/>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B0</w:t>
            </w:r>
            <w:r w:rsidRPr="00FE1C67">
              <w:rPr>
                <w:rFonts w:ascii="宋体" w:hAnsi="宋体" w:hint="eastAsia"/>
                <w:kern w:val="0"/>
                <w:sz w:val="18"/>
              </w:rPr>
              <w:t>0</w:t>
            </w:r>
            <w:r w:rsidRPr="00FE1C67">
              <w:rPr>
                <w:rFonts w:ascii="宋体" w:hAnsi="宋体"/>
                <w:kern w:val="0"/>
                <w:sz w:val="18"/>
              </w:rPr>
              <w:t>2</w:t>
            </w:r>
          </w:p>
          <w:p w14:paraId="428A63C4" w14:textId="4BFC46C3" w:rsidR="000E0614" w:rsidRPr="00FE1C67" w:rsidRDefault="00E55761" w:rsidP="00DB6F76">
            <w:pPr>
              <w:widowControl/>
              <w:spacing w:line="320" w:lineRule="exact"/>
              <w:jc w:val="center"/>
              <w:rPr>
                <w:rFonts w:ascii="宋体" w:hAnsi="宋体" w:hint="eastAsia"/>
                <w:kern w:val="0"/>
                <w:sz w:val="18"/>
              </w:rPr>
            </w:pPr>
            <w:r>
              <w:rPr>
                <w:rFonts w:ascii="宋体" w:hAnsi="宋体" w:hint="eastAsia"/>
                <w:kern w:val="0"/>
                <w:sz w:val="18"/>
              </w:rPr>
              <w:t>ISO 14001:2026</w:t>
            </w:r>
            <w:r w:rsidR="000E0614" w:rsidRPr="00FE1C67">
              <w:rPr>
                <w:rFonts w:ascii="宋体" w:hAnsi="宋体" w:hint="eastAsia"/>
                <w:kern w:val="0"/>
                <w:sz w:val="18"/>
              </w:rPr>
              <w:t>环境管理体系提升、深化培训</w:t>
            </w:r>
          </w:p>
        </w:tc>
        <w:tc>
          <w:tcPr>
            <w:tcW w:w="1118" w:type="dxa"/>
            <w:tcBorders>
              <w:bottom w:val="single" w:sz="4" w:space="0" w:color="auto"/>
            </w:tcBorders>
            <w:tcMar>
              <w:left w:w="57" w:type="dxa"/>
              <w:right w:w="57" w:type="dxa"/>
            </w:tcMar>
            <w:vAlign w:val="center"/>
          </w:tcPr>
          <w:p w14:paraId="52222540" w14:textId="77777777" w:rsidR="000E0614" w:rsidRPr="00FE1C67" w:rsidRDefault="000E0614"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02FBFA4B" w14:textId="77777777" w:rsidR="000E0614" w:rsidRPr="00FE1C67" w:rsidRDefault="000E0614" w:rsidP="00DB6F76">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17BDD442" w14:textId="77777777" w:rsidR="000E0614" w:rsidRPr="00FE1C67" w:rsidRDefault="000E0614" w:rsidP="00DB6F76">
            <w:pPr>
              <w:spacing w:line="320" w:lineRule="exact"/>
              <w:jc w:val="center"/>
              <w:rPr>
                <w:rFonts w:ascii="宋体" w:hAnsi="宋体" w:hint="eastAsia"/>
                <w:kern w:val="0"/>
                <w:sz w:val="18"/>
              </w:rPr>
            </w:pPr>
            <w:r w:rsidRPr="00FE1C67">
              <w:rPr>
                <w:rFonts w:ascii="宋体" w:hAnsi="宋体" w:hint="eastAsia"/>
                <w:bCs/>
                <w:kern w:val="0"/>
                <w:sz w:val="18"/>
                <w:szCs w:val="18"/>
              </w:rPr>
              <w:t>预约报名</w:t>
            </w:r>
          </w:p>
        </w:tc>
        <w:tc>
          <w:tcPr>
            <w:tcW w:w="3555" w:type="dxa"/>
            <w:tcBorders>
              <w:bottom w:val="single" w:sz="4" w:space="0" w:color="auto"/>
            </w:tcBorders>
            <w:tcMar>
              <w:left w:w="57" w:type="dxa"/>
              <w:right w:w="57" w:type="dxa"/>
            </w:tcMar>
            <w:vAlign w:val="center"/>
          </w:tcPr>
          <w:p w14:paraId="6884A69E" w14:textId="77777777"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、环境管理基础；</w:t>
            </w:r>
          </w:p>
          <w:p w14:paraId="43F8E68C" w14:textId="77777777"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、环境保护法规的结构框架及条款理解；</w:t>
            </w:r>
          </w:p>
          <w:p w14:paraId="3EB158F5" w14:textId="069A974C"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w:t>
            </w:r>
            <w:r w:rsidR="00D0008F" w:rsidRPr="00FE1C67">
              <w:rPr>
                <w:rFonts w:ascii="宋体" w:hAnsi="宋体"/>
                <w:kern w:val="0"/>
                <w:sz w:val="18"/>
                <w:szCs w:val="18"/>
              </w:rPr>
              <w:t>ISO 14</w:t>
            </w:r>
            <w:r w:rsidRPr="00FE1C67">
              <w:rPr>
                <w:rFonts w:ascii="宋体" w:hAnsi="宋体" w:hint="eastAsia"/>
                <w:kern w:val="0"/>
                <w:sz w:val="18"/>
                <w:szCs w:val="18"/>
              </w:rPr>
              <w:t>001</w:t>
            </w:r>
            <w:r w:rsidR="00455DAC">
              <w:rPr>
                <w:rFonts w:ascii="宋体" w:hAnsi="宋体" w:hint="eastAsia"/>
                <w:kern w:val="0"/>
                <w:sz w:val="18"/>
                <w:szCs w:val="18"/>
              </w:rPr>
              <w:t>:2026</w:t>
            </w:r>
            <w:r w:rsidRPr="00FE1C67">
              <w:rPr>
                <w:rFonts w:ascii="宋体" w:hAnsi="宋体" w:hint="eastAsia"/>
                <w:kern w:val="0"/>
                <w:sz w:val="18"/>
                <w:szCs w:val="18"/>
              </w:rPr>
              <w:t>标准</w:t>
            </w:r>
            <w:r w:rsidR="00D0008F" w:rsidRPr="00FE1C67">
              <w:rPr>
                <w:rFonts w:ascii="宋体" w:hAnsi="宋体" w:hint="eastAsia"/>
                <w:kern w:val="0"/>
                <w:sz w:val="18"/>
                <w:szCs w:val="18"/>
              </w:rPr>
              <w:t>深入</w:t>
            </w:r>
            <w:r w:rsidRPr="00FE1C67">
              <w:rPr>
                <w:rFonts w:ascii="宋体" w:hAnsi="宋体" w:hint="eastAsia"/>
                <w:kern w:val="0"/>
                <w:sz w:val="18"/>
                <w:szCs w:val="18"/>
              </w:rPr>
              <w:t>理解；</w:t>
            </w:r>
          </w:p>
          <w:p w14:paraId="34AE8F83" w14:textId="457FF03B"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4</w:t>
            </w:r>
            <w:r w:rsidRPr="00FE1C67">
              <w:rPr>
                <w:rFonts w:ascii="宋体" w:hAnsi="宋体" w:hint="eastAsia"/>
                <w:kern w:val="0"/>
                <w:sz w:val="18"/>
                <w:szCs w:val="18"/>
              </w:rPr>
              <w:t>、文件化环境管理体系的完善与提升；</w:t>
            </w:r>
          </w:p>
          <w:p w14:paraId="27C46CA2" w14:textId="4B3C07CA"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kern w:val="0"/>
                <w:sz w:val="18"/>
                <w:szCs w:val="18"/>
              </w:rPr>
              <w:t>5</w:t>
            </w:r>
            <w:r w:rsidRPr="00FE1C67">
              <w:rPr>
                <w:rFonts w:ascii="宋体" w:hAnsi="宋体"/>
                <w:kern w:val="0"/>
                <w:sz w:val="18"/>
                <w:szCs w:val="18"/>
              </w:rPr>
              <w:t>、</w:t>
            </w:r>
            <w:r w:rsidRPr="00FE1C67">
              <w:rPr>
                <w:rFonts w:ascii="宋体" w:hAnsi="宋体" w:hint="eastAsia"/>
                <w:kern w:val="0"/>
                <w:sz w:val="18"/>
                <w:szCs w:val="18"/>
              </w:rPr>
              <w:t>管理体系的整合。</w:t>
            </w:r>
          </w:p>
        </w:tc>
        <w:tc>
          <w:tcPr>
            <w:tcW w:w="2122" w:type="dxa"/>
            <w:tcBorders>
              <w:bottom w:val="single" w:sz="4" w:space="0" w:color="auto"/>
            </w:tcBorders>
            <w:tcMar>
              <w:left w:w="57" w:type="dxa"/>
              <w:right w:w="57" w:type="dxa"/>
            </w:tcMar>
            <w:vAlign w:val="center"/>
          </w:tcPr>
          <w:p w14:paraId="358846BD" w14:textId="7E0CEA0F"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480E89DD" w14:textId="4C55438A"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、组织内其他从事环境管理工作的相关人员</w:t>
            </w:r>
          </w:p>
          <w:p w14:paraId="70CBCEE1" w14:textId="69FA8F38" w:rsidR="000E0614" w:rsidRPr="00FE1C67" w:rsidRDefault="000E0614"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tcBorders>
              <w:bottom w:val="single" w:sz="4" w:space="0" w:color="auto"/>
            </w:tcBorders>
            <w:tcMar>
              <w:left w:w="57" w:type="dxa"/>
              <w:right w:w="57" w:type="dxa"/>
            </w:tcMar>
            <w:vAlign w:val="center"/>
          </w:tcPr>
          <w:p w14:paraId="55CC87A5" w14:textId="6A0F911E" w:rsidR="000E0614" w:rsidRPr="00FE1C67" w:rsidRDefault="000E0614" w:rsidP="00DB6F76">
            <w:pPr>
              <w:widowControl/>
              <w:spacing w:line="320" w:lineRule="exact"/>
              <w:jc w:val="left"/>
              <w:rPr>
                <w:rFonts w:ascii="宋体" w:hAnsi="宋体" w:hint="eastAsia"/>
                <w:kern w:val="0"/>
                <w:sz w:val="24"/>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71C3F989" w14:textId="77777777" w:rsidTr="00C966D9">
        <w:tc>
          <w:tcPr>
            <w:tcW w:w="838" w:type="dxa"/>
            <w:vMerge/>
            <w:tcBorders>
              <w:bottom w:val="single" w:sz="4" w:space="0" w:color="auto"/>
            </w:tcBorders>
            <w:tcMar>
              <w:left w:w="57" w:type="dxa"/>
              <w:right w:w="57" w:type="dxa"/>
            </w:tcMar>
            <w:vAlign w:val="center"/>
          </w:tcPr>
          <w:p w14:paraId="462AE845" w14:textId="77777777" w:rsidR="000E0614" w:rsidRPr="00FE1C67" w:rsidRDefault="000E0614" w:rsidP="00DB6F76">
            <w:pPr>
              <w:widowControl/>
              <w:spacing w:line="320" w:lineRule="exact"/>
              <w:jc w:val="center"/>
              <w:rPr>
                <w:rFonts w:ascii="宋体" w:hAnsi="宋体" w:hint="eastAsia"/>
                <w:kern w:val="0"/>
                <w:sz w:val="18"/>
              </w:rPr>
            </w:pPr>
          </w:p>
        </w:tc>
        <w:tc>
          <w:tcPr>
            <w:tcW w:w="1551" w:type="dxa"/>
            <w:tcBorders>
              <w:bottom w:val="single" w:sz="4" w:space="0" w:color="auto"/>
            </w:tcBorders>
            <w:vAlign w:val="center"/>
          </w:tcPr>
          <w:p w14:paraId="07AA72F3" w14:textId="77777777" w:rsidR="000E0614" w:rsidRPr="00FE1C67" w:rsidRDefault="000E0614" w:rsidP="00DB6F76">
            <w:pPr>
              <w:widowControl/>
              <w:spacing w:line="320" w:lineRule="exact"/>
              <w:jc w:val="center"/>
              <w:rPr>
                <w:rFonts w:ascii="宋体" w:hAnsi="宋体" w:hint="eastAsia"/>
                <w:kern w:val="0"/>
                <w:sz w:val="18"/>
              </w:rPr>
            </w:pPr>
            <w:r w:rsidRPr="00FE1C67">
              <w:rPr>
                <w:rFonts w:ascii="宋体" w:hAnsi="宋体" w:hint="eastAsia"/>
                <w:kern w:val="0"/>
                <w:sz w:val="18"/>
              </w:rPr>
              <w:t>编号：</w:t>
            </w:r>
            <w:r w:rsidRPr="00FE1C67">
              <w:rPr>
                <w:rFonts w:ascii="宋体" w:hAnsi="宋体" w:hint="eastAsia"/>
                <w:kern w:val="0"/>
                <w:sz w:val="18"/>
              </w:rPr>
              <w:t>B</w:t>
            </w:r>
            <w:r w:rsidRPr="00FE1C67">
              <w:rPr>
                <w:rFonts w:ascii="宋体" w:hAnsi="宋体"/>
                <w:kern w:val="0"/>
                <w:sz w:val="18"/>
              </w:rPr>
              <w:t>003</w:t>
            </w:r>
          </w:p>
          <w:p w14:paraId="771D8078" w14:textId="44AFC161" w:rsidR="006D384D" w:rsidRPr="00FE1C67" w:rsidRDefault="006036F0" w:rsidP="00DB6F76">
            <w:pPr>
              <w:widowControl/>
              <w:spacing w:line="320" w:lineRule="exact"/>
              <w:jc w:val="center"/>
              <w:rPr>
                <w:rFonts w:ascii="宋体" w:hAnsi="宋体" w:hint="eastAsia"/>
                <w:kern w:val="0"/>
                <w:sz w:val="18"/>
              </w:rPr>
            </w:pPr>
            <w:r w:rsidRPr="00FE1C67">
              <w:rPr>
                <w:rFonts w:ascii="宋体" w:hAnsi="宋体" w:hint="eastAsia"/>
                <w:kern w:val="0"/>
                <w:sz w:val="18"/>
              </w:rPr>
              <w:t>环境污染治理技术与实训</w:t>
            </w:r>
          </w:p>
        </w:tc>
        <w:tc>
          <w:tcPr>
            <w:tcW w:w="1118" w:type="dxa"/>
            <w:tcBorders>
              <w:bottom w:val="single" w:sz="4" w:space="0" w:color="auto"/>
            </w:tcBorders>
            <w:tcMar>
              <w:left w:w="57" w:type="dxa"/>
              <w:right w:w="57" w:type="dxa"/>
            </w:tcMar>
            <w:vAlign w:val="center"/>
          </w:tcPr>
          <w:p w14:paraId="0CE78D6E" w14:textId="77777777" w:rsidR="006D384D" w:rsidRPr="00FE1C67" w:rsidRDefault="006D384D" w:rsidP="006D384D">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2A295DA6" w14:textId="77777777" w:rsidR="006D384D" w:rsidRPr="00FE1C67" w:rsidRDefault="006D384D" w:rsidP="006D384D">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41D680E4" w14:textId="0FFA74FC" w:rsidR="000E0614" w:rsidRPr="00FE1C67" w:rsidRDefault="006D384D" w:rsidP="006D384D">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bottom w:val="single" w:sz="4" w:space="0" w:color="auto"/>
            </w:tcBorders>
            <w:tcMar>
              <w:left w:w="57" w:type="dxa"/>
              <w:right w:w="57" w:type="dxa"/>
            </w:tcMar>
            <w:vAlign w:val="center"/>
          </w:tcPr>
          <w:p w14:paraId="0E5CFCCF" w14:textId="2E414215" w:rsidR="00B15101" w:rsidRPr="00FE1C67" w:rsidRDefault="00D7187E" w:rsidP="00DB6F76">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w:t>
            </w:r>
            <w:r w:rsidR="00B15101" w:rsidRPr="00FE1C67">
              <w:rPr>
                <w:rFonts w:ascii="宋体" w:hAnsi="宋体" w:hint="eastAsia"/>
                <w:kern w:val="0"/>
                <w:sz w:val="18"/>
                <w:szCs w:val="18"/>
              </w:rPr>
              <w:t>环境污染源的识别与控制手段；</w:t>
            </w:r>
          </w:p>
          <w:p w14:paraId="1890EAB6" w14:textId="64B6FA86" w:rsidR="00504137" w:rsidRPr="00FE1C67" w:rsidRDefault="00504137" w:rsidP="00DB6F76">
            <w:pPr>
              <w:widowControl/>
              <w:spacing w:line="320" w:lineRule="exact"/>
              <w:jc w:val="left"/>
              <w:rPr>
                <w:rFonts w:ascii="宋体" w:hAnsi="宋体" w:hint="eastAsia"/>
                <w:kern w:val="0"/>
                <w:sz w:val="18"/>
                <w:szCs w:val="18"/>
              </w:rPr>
            </w:pPr>
            <w:r w:rsidRPr="00FE1C67">
              <w:rPr>
                <w:rFonts w:ascii="宋体" w:hAnsi="宋体"/>
                <w:kern w:val="0"/>
                <w:sz w:val="18"/>
                <w:szCs w:val="18"/>
              </w:rPr>
              <w:t>2</w:t>
            </w:r>
            <w:r w:rsidRPr="00FE1C67">
              <w:rPr>
                <w:rFonts w:ascii="宋体" w:hAnsi="宋体" w:hint="eastAsia"/>
                <w:kern w:val="0"/>
                <w:sz w:val="18"/>
                <w:szCs w:val="18"/>
              </w:rPr>
              <w:t>、环境污染治理设施的管理；</w:t>
            </w:r>
          </w:p>
          <w:p w14:paraId="71F42985" w14:textId="09E3DD47" w:rsidR="000E0614" w:rsidRPr="00FE1C67" w:rsidRDefault="00504137" w:rsidP="00DB6F76">
            <w:pPr>
              <w:widowControl/>
              <w:spacing w:line="320" w:lineRule="exact"/>
              <w:jc w:val="left"/>
              <w:rPr>
                <w:rFonts w:ascii="宋体" w:hAnsi="宋体" w:hint="eastAsia"/>
                <w:kern w:val="0"/>
                <w:sz w:val="18"/>
                <w:szCs w:val="18"/>
              </w:rPr>
            </w:pPr>
            <w:r w:rsidRPr="00FE1C67">
              <w:rPr>
                <w:rFonts w:ascii="宋体" w:hAnsi="宋体"/>
                <w:kern w:val="0"/>
                <w:sz w:val="18"/>
                <w:szCs w:val="18"/>
              </w:rPr>
              <w:t>3</w:t>
            </w:r>
            <w:r w:rsidR="00B15101" w:rsidRPr="00FE1C67">
              <w:rPr>
                <w:rFonts w:ascii="宋体" w:hAnsi="宋体" w:hint="eastAsia"/>
                <w:kern w:val="0"/>
                <w:sz w:val="18"/>
                <w:szCs w:val="18"/>
              </w:rPr>
              <w:t>、</w:t>
            </w:r>
            <w:r w:rsidR="00D7187E" w:rsidRPr="00FE1C67">
              <w:rPr>
                <w:rFonts w:ascii="宋体" w:hAnsi="宋体" w:hint="eastAsia"/>
                <w:kern w:val="0"/>
                <w:sz w:val="18"/>
                <w:szCs w:val="18"/>
              </w:rPr>
              <w:t>环境污染治理技术</w:t>
            </w:r>
            <w:r w:rsidR="00B15101" w:rsidRPr="00FE1C67">
              <w:rPr>
                <w:rFonts w:ascii="宋体" w:hAnsi="宋体" w:hint="eastAsia"/>
                <w:kern w:val="0"/>
                <w:sz w:val="18"/>
                <w:szCs w:val="18"/>
              </w:rPr>
              <w:t>理论</w:t>
            </w:r>
            <w:r w:rsidR="00D7187E" w:rsidRPr="00FE1C67">
              <w:rPr>
                <w:rFonts w:ascii="宋体" w:hAnsi="宋体" w:hint="eastAsia"/>
                <w:kern w:val="0"/>
                <w:sz w:val="18"/>
                <w:szCs w:val="18"/>
              </w:rPr>
              <w:t>；</w:t>
            </w:r>
          </w:p>
          <w:p w14:paraId="5D1B8A0F" w14:textId="49037A75" w:rsidR="00D7187E" w:rsidRPr="00FE1C67" w:rsidRDefault="00504137" w:rsidP="00DB6F76">
            <w:pPr>
              <w:widowControl/>
              <w:spacing w:line="320" w:lineRule="exact"/>
              <w:jc w:val="left"/>
              <w:rPr>
                <w:rFonts w:ascii="宋体" w:hAnsi="宋体" w:hint="eastAsia"/>
                <w:kern w:val="0"/>
                <w:sz w:val="18"/>
                <w:szCs w:val="18"/>
              </w:rPr>
            </w:pPr>
            <w:r w:rsidRPr="00FE1C67">
              <w:rPr>
                <w:rFonts w:ascii="宋体" w:hAnsi="宋体"/>
                <w:kern w:val="0"/>
                <w:sz w:val="18"/>
                <w:szCs w:val="18"/>
              </w:rPr>
              <w:t>4</w:t>
            </w:r>
            <w:r w:rsidR="00D7187E" w:rsidRPr="00FE1C67">
              <w:rPr>
                <w:rFonts w:ascii="宋体" w:hAnsi="宋体" w:hint="eastAsia"/>
                <w:kern w:val="0"/>
                <w:sz w:val="18"/>
                <w:szCs w:val="18"/>
              </w:rPr>
              <w:t>、环境污染</w:t>
            </w:r>
            <w:r w:rsidR="00B15101" w:rsidRPr="00FE1C67">
              <w:rPr>
                <w:rFonts w:ascii="宋体" w:hAnsi="宋体" w:hint="eastAsia"/>
                <w:kern w:val="0"/>
                <w:sz w:val="18"/>
                <w:szCs w:val="18"/>
              </w:rPr>
              <w:t>源治理实路。</w:t>
            </w:r>
          </w:p>
        </w:tc>
        <w:tc>
          <w:tcPr>
            <w:tcW w:w="2122" w:type="dxa"/>
            <w:tcBorders>
              <w:bottom w:val="single" w:sz="4" w:space="0" w:color="auto"/>
            </w:tcBorders>
            <w:tcMar>
              <w:left w:w="57" w:type="dxa"/>
              <w:right w:w="57" w:type="dxa"/>
            </w:tcMar>
            <w:vAlign w:val="center"/>
          </w:tcPr>
          <w:p w14:paraId="27E6A0D3" w14:textId="3C537D4C" w:rsidR="00567910" w:rsidRPr="00FE1C67" w:rsidRDefault="00567910" w:rsidP="00567910">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55B48562" w14:textId="509D4456" w:rsidR="00567910" w:rsidRPr="00FE1C67" w:rsidRDefault="00567910" w:rsidP="00567910">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、组织内其他从事环境管理工作的相关人员</w:t>
            </w:r>
          </w:p>
          <w:p w14:paraId="048C5C7C" w14:textId="12548C76" w:rsidR="000E0614" w:rsidRPr="00FE1C67" w:rsidRDefault="00567910" w:rsidP="00567910">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tcBorders>
              <w:bottom w:val="single" w:sz="4" w:space="0" w:color="auto"/>
            </w:tcBorders>
            <w:tcMar>
              <w:left w:w="57" w:type="dxa"/>
              <w:right w:w="57" w:type="dxa"/>
            </w:tcMar>
            <w:vAlign w:val="center"/>
          </w:tcPr>
          <w:p w14:paraId="17C4BE44" w14:textId="7A49ED1C" w:rsidR="000E0614" w:rsidRPr="00FE1C67" w:rsidRDefault="003C7D8E" w:rsidP="00DB6F76">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79B6408B" w14:textId="77777777" w:rsidTr="00C966D9">
        <w:trPr>
          <w:trHeight w:val="2503"/>
        </w:trPr>
        <w:tc>
          <w:tcPr>
            <w:tcW w:w="838" w:type="dxa"/>
            <w:vMerge w:val="restart"/>
            <w:shd w:val="clear" w:color="auto" w:fill="D5DCE4" w:themeFill="text2" w:themeFillTint="33"/>
            <w:tcMar>
              <w:left w:w="57" w:type="dxa"/>
              <w:right w:w="57" w:type="dxa"/>
            </w:tcMar>
            <w:vAlign w:val="center"/>
          </w:tcPr>
          <w:p w14:paraId="4107D4E4" w14:textId="18743A27" w:rsidR="008F5648" w:rsidRPr="00FE1C67" w:rsidRDefault="008F5648" w:rsidP="008F5648">
            <w:pPr>
              <w:spacing w:line="320" w:lineRule="exact"/>
              <w:jc w:val="center"/>
              <w:rPr>
                <w:rFonts w:ascii="宋体" w:hAnsi="宋体" w:hint="eastAsia"/>
                <w:b/>
                <w:bCs/>
                <w:kern w:val="0"/>
                <w:sz w:val="18"/>
              </w:rPr>
            </w:pPr>
            <w:r w:rsidRPr="00FE1C67">
              <w:rPr>
                <w:rFonts w:ascii="宋体" w:hAnsi="宋体" w:hint="eastAsia"/>
                <w:b/>
                <w:bCs/>
                <w:kern w:val="0"/>
                <w:sz w:val="18"/>
              </w:rPr>
              <w:lastRenderedPageBreak/>
              <w:t>食品安全类</w:t>
            </w:r>
          </w:p>
        </w:tc>
        <w:tc>
          <w:tcPr>
            <w:tcW w:w="1551" w:type="dxa"/>
            <w:shd w:val="clear" w:color="auto" w:fill="D5DCE4" w:themeFill="text2" w:themeFillTint="33"/>
            <w:vAlign w:val="center"/>
          </w:tcPr>
          <w:p w14:paraId="785DA973" w14:textId="6BF85E7B"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C00</w:t>
            </w:r>
            <w:r w:rsidR="00EA76AC" w:rsidRPr="00FE1C67">
              <w:rPr>
                <w:rFonts w:ascii="宋体" w:hAnsi="宋体"/>
                <w:kern w:val="0"/>
                <w:sz w:val="18"/>
              </w:rPr>
              <w:t>1</w:t>
            </w:r>
          </w:p>
          <w:p w14:paraId="647F0EE2" w14:textId="67D4C40E"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hint="eastAsia"/>
                <w:kern w:val="0"/>
                <w:sz w:val="18"/>
              </w:rPr>
              <w:t>H</w:t>
            </w:r>
            <w:r w:rsidRPr="00FE1C67">
              <w:rPr>
                <w:rFonts w:ascii="宋体" w:hAnsi="宋体"/>
                <w:kern w:val="0"/>
                <w:sz w:val="18"/>
              </w:rPr>
              <w:t>ACCP V1.0</w:t>
            </w:r>
            <w:r w:rsidRPr="00FE1C67">
              <w:rPr>
                <w:rFonts w:ascii="宋体" w:hAnsi="宋体" w:hint="eastAsia"/>
                <w:kern w:val="0"/>
                <w:sz w:val="18"/>
              </w:rPr>
              <w:t>新版标准培训</w:t>
            </w:r>
          </w:p>
        </w:tc>
        <w:tc>
          <w:tcPr>
            <w:tcW w:w="1118" w:type="dxa"/>
            <w:shd w:val="clear" w:color="auto" w:fill="D5DCE4" w:themeFill="text2" w:themeFillTint="33"/>
            <w:tcMar>
              <w:left w:w="57" w:type="dxa"/>
              <w:right w:w="57" w:type="dxa"/>
            </w:tcMar>
            <w:vAlign w:val="center"/>
          </w:tcPr>
          <w:p w14:paraId="006661F4"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72C87DF7"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796AEF0E" w14:textId="10957302"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shd w:val="clear" w:color="auto" w:fill="D5DCE4" w:themeFill="text2" w:themeFillTint="33"/>
            <w:tcMar>
              <w:left w:w="57" w:type="dxa"/>
              <w:right w:w="57" w:type="dxa"/>
            </w:tcMar>
            <w:vAlign w:val="center"/>
          </w:tcPr>
          <w:p w14:paraId="45511F94" w14:textId="02958BBD" w:rsidR="00AB462C" w:rsidRPr="00FE1C67" w:rsidRDefault="00AB462C" w:rsidP="00AB462C">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w:t>
            </w:r>
            <w:r w:rsidRPr="00FE1C67">
              <w:rPr>
                <w:rFonts w:ascii="宋体" w:hAnsi="宋体" w:hint="eastAsia"/>
                <w:bCs/>
                <w:kern w:val="0"/>
                <w:sz w:val="18"/>
                <w:szCs w:val="18"/>
              </w:rPr>
              <w:t>HACCP</w:t>
            </w:r>
            <w:r w:rsidRPr="00FE1C67">
              <w:rPr>
                <w:rFonts w:ascii="宋体" w:hAnsi="宋体"/>
                <w:bCs/>
                <w:kern w:val="0"/>
                <w:sz w:val="18"/>
                <w:szCs w:val="18"/>
              </w:rPr>
              <w:t xml:space="preserve"> </w:t>
            </w:r>
            <w:r w:rsidRPr="00FE1C67">
              <w:rPr>
                <w:rFonts w:ascii="宋体" w:hAnsi="宋体" w:hint="eastAsia"/>
                <w:bCs/>
                <w:kern w:val="0"/>
                <w:sz w:val="18"/>
                <w:szCs w:val="18"/>
              </w:rPr>
              <w:t>V</w:t>
            </w:r>
            <w:r w:rsidRPr="00FE1C67">
              <w:rPr>
                <w:rFonts w:ascii="宋体" w:hAnsi="宋体"/>
                <w:bCs/>
                <w:kern w:val="0"/>
                <w:sz w:val="18"/>
                <w:szCs w:val="18"/>
              </w:rPr>
              <w:t>1.0</w:t>
            </w:r>
            <w:r w:rsidRPr="00FE1C67">
              <w:rPr>
                <w:rFonts w:ascii="宋体" w:hAnsi="宋体" w:hint="eastAsia"/>
                <w:bCs/>
                <w:kern w:val="0"/>
                <w:sz w:val="18"/>
                <w:szCs w:val="18"/>
              </w:rPr>
              <w:t>标准的</w:t>
            </w:r>
            <w:r w:rsidR="001378FA">
              <w:rPr>
                <w:rFonts w:ascii="宋体" w:hAnsi="宋体" w:hint="eastAsia"/>
                <w:bCs/>
                <w:kern w:val="0"/>
                <w:sz w:val="18"/>
                <w:szCs w:val="18"/>
              </w:rPr>
              <w:t>实施要求</w:t>
            </w:r>
            <w:r w:rsidRPr="00FE1C67">
              <w:rPr>
                <w:rFonts w:ascii="宋体" w:hAnsi="宋体" w:hint="eastAsia"/>
                <w:bCs/>
                <w:kern w:val="0"/>
                <w:sz w:val="18"/>
                <w:szCs w:val="18"/>
              </w:rPr>
              <w:t>；</w:t>
            </w:r>
          </w:p>
          <w:p w14:paraId="46D1D3CB" w14:textId="44A42846" w:rsidR="008F5648" w:rsidRPr="00FE1C67" w:rsidRDefault="00AB462C" w:rsidP="00D0008F">
            <w:pPr>
              <w:widowControl/>
              <w:adjustRightInd w:val="0"/>
              <w:spacing w:line="320" w:lineRule="exact"/>
              <w:jc w:val="left"/>
              <w:rPr>
                <w:rFonts w:ascii="宋体" w:hAnsi="宋体" w:hint="eastAsia"/>
                <w:kern w:val="0"/>
                <w:sz w:val="18"/>
                <w:szCs w:val="18"/>
              </w:rPr>
            </w:pPr>
            <w:r w:rsidRPr="00FE1C67">
              <w:rPr>
                <w:rFonts w:ascii="宋体" w:hAnsi="宋体"/>
                <w:bCs/>
                <w:kern w:val="0"/>
                <w:sz w:val="18"/>
                <w:szCs w:val="18"/>
              </w:rPr>
              <w:t>2</w:t>
            </w:r>
            <w:r w:rsidRPr="00FE1C67">
              <w:rPr>
                <w:rFonts w:ascii="宋体" w:hAnsi="宋体" w:hint="eastAsia"/>
                <w:bCs/>
                <w:kern w:val="0"/>
                <w:sz w:val="18"/>
                <w:szCs w:val="18"/>
              </w:rPr>
              <w:t>、</w:t>
            </w:r>
            <w:r w:rsidR="008F5648" w:rsidRPr="00FE1C67">
              <w:rPr>
                <w:rFonts w:ascii="宋体" w:hAnsi="宋体"/>
                <w:kern w:val="0"/>
                <w:sz w:val="18"/>
                <w:szCs w:val="18"/>
              </w:rPr>
              <w:t>新版</w:t>
            </w:r>
            <w:r w:rsidR="008F5648" w:rsidRPr="00FE1C67">
              <w:rPr>
                <w:rFonts w:ascii="宋体" w:hAnsi="宋体"/>
                <w:kern w:val="0"/>
                <w:sz w:val="18"/>
                <w:szCs w:val="18"/>
              </w:rPr>
              <w:t>HACCP</w:t>
            </w:r>
            <w:r w:rsidR="008F5648" w:rsidRPr="00FE1C67">
              <w:rPr>
                <w:rFonts w:ascii="宋体" w:hAnsi="宋体"/>
                <w:kern w:val="0"/>
                <w:sz w:val="18"/>
                <w:szCs w:val="18"/>
              </w:rPr>
              <w:t>体系认证实施规则</w:t>
            </w:r>
            <w:r w:rsidR="00FF2F7A" w:rsidRPr="00FE1C67">
              <w:rPr>
                <w:rFonts w:ascii="宋体" w:hAnsi="宋体" w:hint="eastAsia"/>
                <w:kern w:val="0"/>
                <w:sz w:val="18"/>
                <w:szCs w:val="18"/>
              </w:rPr>
              <w:t>；</w:t>
            </w:r>
          </w:p>
          <w:p w14:paraId="7AB6DA90" w14:textId="5A375119" w:rsidR="008F5648" w:rsidRPr="00FE1C67" w:rsidRDefault="00D0008F"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008F5648" w:rsidRPr="00FE1C67">
              <w:rPr>
                <w:rFonts w:ascii="宋体" w:hAnsi="宋体" w:hint="eastAsia"/>
                <w:kern w:val="0"/>
                <w:sz w:val="18"/>
                <w:szCs w:val="18"/>
              </w:rPr>
              <w:t>、</w:t>
            </w:r>
            <w:r w:rsidR="008F5648" w:rsidRPr="00FE1C67">
              <w:rPr>
                <w:rFonts w:ascii="宋体" w:hAnsi="宋体"/>
                <w:kern w:val="0"/>
                <w:sz w:val="18"/>
                <w:szCs w:val="18"/>
              </w:rPr>
              <w:t>HACCP V1.0</w:t>
            </w:r>
            <w:r w:rsidR="008F5648" w:rsidRPr="00FE1C67">
              <w:rPr>
                <w:rFonts w:ascii="宋体" w:hAnsi="宋体"/>
                <w:kern w:val="0"/>
                <w:sz w:val="18"/>
                <w:szCs w:val="18"/>
              </w:rPr>
              <w:t>体系文件换版思路</w:t>
            </w:r>
            <w:r w:rsidR="00FF2F7A" w:rsidRPr="00FE1C67">
              <w:rPr>
                <w:rFonts w:ascii="宋体" w:hAnsi="宋体" w:hint="eastAsia"/>
                <w:kern w:val="0"/>
                <w:sz w:val="18"/>
                <w:szCs w:val="18"/>
              </w:rPr>
              <w:t>；</w:t>
            </w:r>
          </w:p>
          <w:p w14:paraId="5E2B30E3" w14:textId="77777777" w:rsidR="0040249C" w:rsidRPr="00FE1C67" w:rsidRDefault="00D0008F" w:rsidP="0040249C">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4</w:t>
            </w:r>
            <w:r w:rsidR="008F5648" w:rsidRPr="00FE1C67">
              <w:rPr>
                <w:rFonts w:ascii="宋体" w:hAnsi="宋体" w:hint="eastAsia"/>
                <w:kern w:val="0"/>
                <w:sz w:val="18"/>
                <w:szCs w:val="18"/>
              </w:rPr>
              <w:t>、</w:t>
            </w:r>
            <w:r w:rsidR="008F5648" w:rsidRPr="00FE1C67">
              <w:rPr>
                <w:rFonts w:ascii="宋体" w:hAnsi="宋体"/>
                <w:kern w:val="0"/>
                <w:sz w:val="18"/>
                <w:szCs w:val="18"/>
              </w:rPr>
              <w:t>HACCP V1.0</w:t>
            </w:r>
            <w:r w:rsidR="008F5648" w:rsidRPr="00FE1C67">
              <w:rPr>
                <w:rFonts w:ascii="宋体" w:hAnsi="宋体"/>
                <w:kern w:val="0"/>
                <w:sz w:val="18"/>
                <w:szCs w:val="18"/>
              </w:rPr>
              <w:t>标准</w:t>
            </w:r>
            <w:r w:rsidR="0040249C" w:rsidRPr="00FE1C67">
              <w:rPr>
                <w:rFonts w:ascii="宋体" w:hAnsi="宋体" w:hint="eastAsia"/>
                <w:kern w:val="0"/>
                <w:sz w:val="18"/>
                <w:szCs w:val="18"/>
              </w:rPr>
              <w:t>及</w:t>
            </w:r>
            <w:r w:rsidR="0040249C" w:rsidRPr="00FE1C67">
              <w:rPr>
                <w:rFonts w:ascii="宋体" w:hAnsi="宋体"/>
                <w:kern w:val="0"/>
                <w:sz w:val="18"/>
                <w:szCs w:val="18"/>
              </w:rPr>
              <w:t>HACCP</w:t>
            </w:r>
            <w:r w:rsidR="0040249C" w:rsidRPr="00FE1C67">
              <w:rPr>
                <w:rFonts w:ascii="宋体" w:hAnsi="宋体" w:hint="eastAsia"/>
                <w:kern w:val="0"/>
                <w:sz w:val="18"/>
                <w:szCs w:val="18"/>
              </w:rPr>
              <w:t>七项原理</w:t>
            </w:r>
            <w:r w:rsidR="00B53A58" w:rsidRPr="00FE1C67">
              <w:rPr>
                <w:rFonts w:ascii="宋体" w:hAnsi="宋体" w:hint="eastAsia"/>
                <w:kern w:val="0"/>
                <w:sz w:val="18"/>
                <w:szCs w:val="18"/>
              </w:rPr>
              <w:t>的深入理解</w:t>
            </w:r>
          </w:p>
          <w:p w14:paraId="1661EF10" w14:textId="40CCFB00" w:rsidR="008F5648" w:rsidRPr="00FE1C67" w:rsidRDefault="0040249C" w:rsidP="0040249C">
            <w:pPr>
              <w:widowControl/>
              <w:spacing w:line="320" w:lineRule="exact"/>
              <w:rPr>
                <w:rFonts w:ascii="宋体" w:hAnsi="宋体" w:hint="eastAsia"/>
                <w:kern w:val="0"/>
                <w:sz w:val="18"/>
                <w:szCs w:val="18"/>
              </w:rPr>
            </w:pPr>
            <w:r w:rsidRPr="00FE1C67">
              <w:rPr>
                <w:rFonts w:ascii="宋体" w:hAnsi="宋体" w:hint="eastAsia"/>
                <w:kern w:val="0"/>
                <w:sz w:val="18"/>
                <w:szCs w:val="18"/>
              </w:rPr>
              <w:t>5</w:t>
            </w:r>
            <w:r w:rsidRPr="00FE1C67">
              <w:rPr>
                <w:rFonts w:ascii="宋体" w:hAnsi="宋体" w:hint="eastAsia"/>
                <w:kern w:val="0"/>
                <w:sz w:val="18"/>
                <w:szCs w:val="18"/>
              </w:rPr>
              <w:t>、食品生产经营单位落实食品安全主体责任监督管理规定与</w:t>
            </w:r>
            <w:r w:rsidRPr="00FE1C67">
              <w:rPr>
                <w:rFonts w:ascii="宋体" w:hAnsi="宋体" w:hint="eastAsia"/>
                <w:kern w:val="0"/>
                <w:sz w:val="18"/>
                <w:szCs w:val="18"/>
              </w:rPr>
              <w:t>H</w:t>
            </w:r>
            <w:r w:rsidRPr="00FE1C67">
              <w:rPr>
                <w:rFonts w:ascii="宋体" w:hAnsi="宋体"/>
                <w:kern w:val="0"/>
                <w:sz w:val="18"/>
                <w:szCs w:val="18"/>
              </w:rPr>
              <w:t>ACCP</w:t>
            </w:r>
            <w:r w:rsidRPr="00FE1C67">
              <w:rPr>
                <w:rFonts w:ascii="宋体" w:hAnsi="宋体" w:hint="eastAsia"/>
                <w:kern w:val="0"/>
                <w:sz w:val="18"/>
                <w:szCs w:val="18"/>
              </w:rPr>
              <w:t>体系的融合</w:t>
            </w:r>
            <w:r w:rsidR="00FF2F7A" w:rsidRPr="00FE1C67">
              <w:rPr>
                <w:rFonts w:ascii="宋体" w:hAnsi="宋体" w:hint="eastAsia"/>
                <w:kern w:val="0"/>
                <w:sz w:val="18"/>
                <w:szCs w:val="18"/>
              </w:rPr>
              <w:t>。</w:t>
            </w:r>
          </w:p>
        </w:tc>
        <w:tc>
          <w:tcPr>
            <w:tcW w:w="2122" w:type="dxa"/>
            <w:shd w:val="clear" w:color="auto" w:fill="D5DCE4" w:themeFill="text2" w:themeFillTint="33"/>
            <w:tcMar>
              <w:left w:w="57" w:type="dxa"/>
              <w:right w:w="57" w:type="dxa"/>
            </w:tcMar>
            <w:vAlign w:val="center"/>
          </w:tcPr>
          <w:p w14:paraId="58A6B2A3" w14:textId="735155C6" w:rsidR="008F5648" w:rsidRPr="00FE1C67" w:rsidRDefault="008F5648" w:rsidP="008F5648">
            <w:pPr>
              <w:widowControl/>
              <w:spacing w:line="320" w:lineRule="exact"/>
              <w:rPr>
                <w:rFonts w:ascii="宋体" w:hAnsi="宋体" w:hint="eastAsia"/>
                <w:kern w:val="0"/>
                <w:sz w:val="18"/>
              </w:rPr>
            </w:pPr>
            <w:r w:rsidRPr="00FE1C67">
              <w:rPr>
                <w:rFonts w:ascii="宋体" w:hAnsi="宋体" w:hint="eastAsia"/>
                <w:kern w:val="0"/>
                <w:sz w:val="18"/>
              </w:rPr>
              <w:t>1</w:t>
            </w:r>
            <w:r w:rsidRPr="00FE1C67">
              <w:rPr>
                <w:rFonts w:ascii="宋体" w:hAnsi="宋体" w:hint="eastAsia"/>
                <w:kern w:val="0"/>
                <w:sz w:val="18"/>
              </w:rPr>
              <w:t>、</w:t>
            </w:r>
            <w:r w:rsidR="0073358C" w:rsidRPr="00FE1C67">
              <w:rPr>
                <w:rFonts w:ascii="宋体" w:hAnsi="宋体" w:hint="eastAsia"/>
                <w:kern w:val="0"/>
                <w:sz w:val="18"/>
                <w:szCs w:val="18"/>
              </w:rPr>
              <w:t>食品及食品相关产品生产、运输、储存、销售企业</w:t>
            </w:r>
            <w:r w:rsidRPr="00FE1C67">
              <w:rPr>
                <w:rFonts w:ascii="宋体" w:hAnsi="宋体" w:hint="eastAsia"/>
                <w:kern w:val="0"/>
                <w:sz w:val="18"/>
              </w:rPr>
              <w:t>中高层管理人员、</w:t>
            </w:r>
            <w:r w:rsidRPr="00FE1C67">
              <w:rPr>
                <w:rFonts w:ascii="宋体" w:hAnsi="宋体" w:hint="eastAsia"/>
                <w:kern w:val="0"/>
                <w:sz w:val="18"/>
                <w:szCs w:val="18"/>
              </w:rPr>
              <w:t>管理体系负责人</w:t>
            </w:r>
          </w:p>
          <w:p w14:paraId="0E20048A" w14:textId="12DAEA0B" w:rsidR="008F5648" w:rsidRPr="00FE1C67" w:rsidRDefault="008F5648" w:rsidP="008F5648">
            <w:pPr>
              <w:widowControl/>
              <w:spacing w:line="320" w:lineRule="exact"/>
              <w:rPr>
                <w:rFonts w:ascii="宋体" w:hAnsi="宋体" w:hint="eastAsia"/>
                <w:kern w:val="0"/>
                <w:sz w:val="18"/>
              </w:rPr>
            </w:pPr>
            <w:r w:rsidRPr="00FE1C67">
              <w:rPr>
                <w:rFonts w:ascii="宋体" w:hAnsi="宋体" w:hint="eastAsia"/>
                <w:kern w:val="0"/>
                <w:sz w:val="18"/>
              </w:rPr>
              <w:t>2</w:t>
            </w:r>
            <w:r w:rsidRPr="00FE1C67">
              <w:rPr>
                <w:rFonts w:ascii="宋体" w:hAnsi="宋体" w:hint="eastAsia"/>
                <w:kern w:val="0"/>
                <w:sz w:val="18"/>
              </w:rPr>
              <w:t>、食品生产企业食品安全小组</w:t>
            </w:r>
            <w:r w:rsidRPr="00FE1C67">
              <w:rPr>
                <w:rFonts w:ascii="宋体" w:hAnsi="宋体" w:hint="eastAsia"/>
                <w:kern w:val="0"/>
                <w:sz w:val="18"/>
              </w:rPr>
              <w:t>/HACCP</w:t>
            </w:r>
            <w:r w:rsidRPr="00FE1C67">
              <w:rPr>
                <w:rFonts w:ascii="宋体" w:hAnsi="宋体" w:hint="eastAsia"/>
                <w:kern w:val="0"/>
                <w:sz w:val="18"/>
              </w:rPr>
              <w:t>小组成员、其他从事食品安全管理工作的相关人员</w:t>
            </w:r>
          </w:p>
          <w:p w14:paraId="461CFFC5" w14:textId="5A6C969D" w:rsidR="008F5648" w:rsidRPr="00FE1C67" w:rsidRDefault="008F5648" w:rsidP="008F5648">
            <w:pPr>
              <w:widowControl/>
              <w:spacing w:line="320" w:lineRule="exact"/>
              <w:rPr>
                <w:rFonts w:ascii="宋体" w:hAnsi="宋体" w:hint="eastAsia"/>
                <w:kern w:val="0"/>
                <w:sz w:val="18"/>
              </w:rPr>
            </w:pPr>
            <w:r w:rsidRPr="00FE1C67">
              <w:rPr>
                <w:rFonts w:ascii="宋体" w:hAnsi="宋体" w:hint="eastAsia"/>
                <w:kern w:val="0"/>
                <w:sz w:val="18"/>
              </w:rPr>
              <w:t>3</w:t>
            </w:r>
            <w:r w:rsidRPr="00FE1C67">
              <w:rPr>
                <w:rFonts w:ascii="宋体" w:hAnsi="宋体" w:hint="eastAsia"/>
                <w:kern w:val="0"/>
                <w:sz w:val="18"/>
              </w:rPr>
              <w:t>、食品生产企业内审员</w:t>
            </w:r>
          </w:p>
        </w:tc>
        <w:tc>
          <w:tcPr>
            <w:tcW w:w="1590" w:type="dxa"/>
            <w:shd w:val="clear" w:color="auto" w:fill="D5DCE4" w:themeFill="text2" w:themeFillTint="33"/>
            <w:tcMar>
              <w:left w:w="57" w:type="dxa"/>
              <w:right w:w="57" w:type="dxa"/>
            </w:tcMar>
            <w:vAlign w:val="center"/>
          </w:tcPr>
          <w:p w14:paraId="618D02EE" w14:textId="66634F4C" w:rsidR="008F5648" w:rsidRPr="00FE1C67" w:rsidRDefault="008F5648" w:rsidP="008F5648">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690D5A56" w14:textId="77777777" w:rsidTr="00C966D9">
        <w:trPr>
          <w:trHeight w:val="2503"/>
        </w:trPr>
        <w:tc>
          <w:tcPr>
            <w:tcW w:w="838" w:type="dxa"/>
            <w:vMerge/>
            <w:shd w:val="clear" w:color="auto" w:fill="D5DCE4" w:themeFill="text2" w:themeFillTint="33"/>
            <w:tcMar>
              <w:left w:w="57" w:type="dxa"/>
              <w:right w:w="57" w:type="dxa"/>
            </w:tcMar>
            <w:vAlign w:val="center"/>
          </w:tcPr>
          <w:p w14:paraId="24F20D27" w14:textId="43546A06" w:rsidR="008F5648" w:rsidRPr="00FE1C67" w:rsidRDefault="008F5648" w:rsidP="008F5648">
            <w:pPr>
              <w:widowControl/>
              <w:spacing w:line="320" w:lineRule="exact"/>
              <w:jc w:val="center"/>
              <w:rPr>
                <w:rFonts w:ascii="宋体" w:hAnsi="宋体" w:hint="eastAsia"/>
                <w:b/>
                <w:bCs/>
                <w:kern w:val="0"/>
                <w:sz w:val="18"/>
              </w:rPr>
            </w:pPr>
          </w:p>
        </w:tc>
        <w:tc>
          <w:tcPr>
            <w:tcW w:w="1551" w:type="dxa"/>
            <w:shd w:val="clear" w:color="auto" w:fill="D5DCE4" w:themeFill="text2" w:themeFillTint="33"/>
            <w:vAlign w:val="center"/>
          </w:tcPr>
          <w:p w14:paraId="74EF622A" w14:textId="6322338F"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C00</w:t>
            </w:r>
            <w:r w:rsidR="00EA76AC" w:rsidRPr="00FE1C67">
              <w:rPr>
                <w:rFonts w:ascii="宋体" w:hAnsi="宋体"/>
                <w:kern w:val="0"/>
                <w:sz w:val="18"/>
              </w:rPr>
              <w:t>2</w:t>
            </w:r>
          </w:p>
          <w:p w14:paraId="1E95CCA9" w14:textId="77777777"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hint="eastAsia"/>
                <w:kern w:val="0"/>
                <w:sz w:val="18"/>
              </w:rPr>
              <w:t>食品生产企业</w:t>
            </w:r>
          </w:p>
          <w:p w14:paraId="73D93C58" w14:textId="77777777"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hint="eastAsia"/>
                <w:kern w:val="0"/>
                <w:sz w:val="18"/>
              </w:rPr>
              <w:t>现场管理</w:t>
            </w:r>
          </w:p>
        </w:tc>
        <w:tc>
          <w:tcPr>
            <w:tcW w:w="1118" w:type="dxa"/>
            <w:shd w:val="clear" w:color="auto" w:fill="D5DCE4" w:themeFill="text2" w:themeFillTint="33"/>
            <w:tcMar>
              <w:left w:w="57" w:type="dxa"/>
              <w:right w:w="57" w:type="dxa"/>
            </w:tcMar>
            <w:vAlign w:val="center"/>
          </w:tcPr>
          <w:p w14:paraId="6FECEAB6"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6EF533F0"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4FD666B6" w14:textId="77777777"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hint="eastAsia"/>
                <w:bCs/>
                <w:kern w:val="0"/>
                <w:sz w:val="18"/>
                <w:szCs w:val="18"/>
              </w:rPr>
              <w:t>预约报名</w:t>
            </w:r>
          </w:p>
        </w:tc>
        <w:tc>
          <w:tcPr>
            <w:tcW w:w="3555" w:type="dxa"/>
            <w:shd w:val="clear" w:color="auto" w:fill="D5DCE4" w:themeFill="text2" w:themeFillTint="33"/>
            <w:tcMar>
              <w:left w:w="57" w:type="dxa"/>
              <w:right w:w="57" w:type="dxa"/>
            </w:tcMar>
            <w:vAlign w:val="center"/>
          </w:tcPr>
          <w:p w14:paraId="6F2F3CF0" w14:textId="77777777"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、食品生产企业现场管理相关法律法规、标准等规范性要求；</w:t>
            </w:r>
          </w:p>
          <w:p w14:paraId="0241C7D1" w14:textId="77777777"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、食品生产企业现场管理的要点和良好实践；</w:t>
            </w:r>
          </w:p>
          <w:p w14:paraId="309B3D85" w14:textId="77777777" w:rsidR="008F5648" w:rsidRPr="00FE1C67" w:rsidRDefault="008F5648" w:rsidP="008F5648">
            <w:pPr>
              <w:widowControl/>
              <w:adjustRightInd w:val="0"/>
              <w:spacing w:line="320" w:lineRule="exact"/>
              <w:rPr>
                <w:rFonts w:ascii="宋体" w:hAnsi="宋体" w:hint="eastAsia"/>
                <w:kern w:val="0"/>
                <w:sz w:val="18"/>
              </w:rPr>
            </w:pPr>
            <w:r w:rsidRPr="00FE1C67">
              <w:rPr>
                <w:rFonts w:ascii="宋体" w:hAnsi="宋体" w:hint="eastAsia"/>
                <w:kern w:val="0"/>
                <w:sz w:val="18"/>
                <w:szCs w:val="18"/>
              </w:rPr>
              <w:t>3</w:t>
            </w:r>
            <w:r w:rsidRPr="00FE1C67">
              <w:rPr>
                <w:rFonts w:ascii="宋体" w:hAnsi="宋体" w:hint="eastAsia"/>
                <w:kern w:val="0"/>
                <w:sz w:val="18"/>
                <w:szCs w:val="18"/>
              </w:rPr>
              <w:t>、食品生产企业现场管理的典型问题分析。</w:t>
            </w:r>
          </w:p>
        </w:tc>
        <w:tc>
          <w:tcPr>
            <w:tcW w:w="2122" w:type="dxa"/>
            <w:shd w:val="clear" w:color="auto" w:fill="D5DCE4" w:themeFill="text2" w:themeFillTint="33"/>
            <w:tcMar>
              <w:left w:w="57" w:type="dxa"/>
              <w:right w:w="57" w:type="dxa"/>
            </w:tcMar>
            <w:vAlign w:val="center"/>
          </w:tcPr>
          <w:p w14:paraId="4E93F1AF" w14:textId="5EA6776F" w:rsidR="008F5648" w:rsidRPr="00FE1C67" w:rsidRDefault="008F5648" w:rsidP="008F5648">
            <w:pPr>
              <w:widowControl/>
              <w:spacing w:line="320" w:lineRule="exact"/>
              <w:rPr>
                <w:rFonts w:ascii="宋体" w:hAnsi="宋体" w:hint="eastAsia"/>
                <w:kern w:val="0"/>
                <w:sz w:val="18"/>
              </w:rPr>
            </w:pPr>
            <w:r w:rsidRPr="00FE1C67">
              <w:rPr>
                <w:rFonts w:ascii="宋体" w:hAnsi="宋体" w:hint="eastAsia"/>
                <w:kern w:val="0"/>
                <w:sz w:val="18"/>
              </w:rPr>
              <w:t>1</w:t>
            </w:r>
            <w:r w:rsidRPr="00FE1C67">
              <w:rPr>
                <w:rFonts w:ascii="宋体" w:hAnsi="宋体" w:hint="eastAsia"/>
                <w:kern w:val="0"/>
                <w:sz w:val="18"/>
              </w:rPr>
              <w:t>、食品生产企业中高层管理人员、</w:t>
            </w:r>
            <w:r w:rsidRPr="00FE1C67">
              <w:rPr>
                <w:rFonts w:ascii="宋体" w:hAnsi="宋体" w:hint="eastAsia"/>
                <w:kern w:val="0"/>
                <w:sz w:val="18"/>
                <w:szCs w:val="18"/>
              </w:rPr>
              <w:t>管理体系负责人</w:t>
            </w:r>
          </w:p>
          <w:p w14:paraId="1CAB934E" w14:textId="3340D2BD" w:rsidR="008F5648" w:rsidRPr="00FE1C67" w:rsidRDefault="008F5648" w:rsidP="008F5648">
            <w:pPr>
              <w:widowControl/>
              <w:spacing w:line="320" w:lineRule="exact"/>
              <w:rPr>
                <w:rFonts w:ascii="宋体" w:hAnsi="宋体" w:hint="eastAsia"/>
                <w:kern w:val="0"/>
                <w:sz w:val="18"/>
              </w:rPr>
            </w:pPr>
            <w:r w:rsidRPr="00FE1C67">
              <w:rPr>
                <w:rFonts w:ascii="宋体" w:hAnsi="宋体" w:hint="eastAsia"/>
                <w:kern w:val="0"/>
                <w:sz w:val="18"/>
              </w:rPr>
              <w:t>2</w:t>
            </w:r>
            <w:r w:rsidRPr="00FE1C67">
              <w:rPr>
                <w:rFonts w:ascii="宋体" w:hAnsi="宋体" w:hint="eastAsia"/>
                <w:kern w:val="0"/>
                <w:sz w:val="18"/>
              </w:rPr>
              <w:t>、食品生产企业食品安全小组</w:t>
            </w:r>
            <w:r w:rsidRPr="00FE1C67">
              <w:rPr>
                <w:rFonts w:ascii="宋体" w:hAnsi="宋体" w:hint="eastAsia"/>
                <w:kern w:val="0"/>
                <w:sz w:val="18"/>
              </w:rPr>
              <w:t>/HACCP</w:t>
            </w:r>
            <w:r w:rsidRPr="00FE1C67">
              <w:rPr>
                <w:rFonts w:ascii="宋体" w:hAnsi="宋体" w:hint="eastAsia"/>
                <w:kern w:val="0"/>
                <w:sz w:val="18"/>
              </w:rPr>
              <w:t>小组成员、其他从事食品安全管理工作的相关人员</w:t>
            </w:r>
          </w:p>
          <w:p w14:paraId="7D3ECACF" w14:textId="58E16856" w:rsidR="008F5648" w:rsidRPr="00FE1C67" w:rsidRDefault="008F5648" w:rsidP="008F5648">
            <w:pPr>
              <w:widowControl/>
              <w:spacing w:line="320" w:lineRule="exact"/>
              <w:rPr>
                <w:rFonts w:ascii="宋体" w:hAnsi="宋体" w:hint="eastAsia"/>
                <w:kern w:val="0"/>
                <w:sz w:val="18"/>
              </w:rPr>
            </w:pPr>
            <w:r w:rsidRPr="00FE1C67">
              <w:rPr>
                <w:rFonts w:ascii="宋体" w:hAnsi="宋体" w:hint="eastAsia"/>
                <w:kern w:val="0"/>
                <w:sz w:val="18"/>
              </w:rPr>
              <w:t>3</w:t>
            </w:r>
            <w:r w:rsidRPr="00FE1C67">
              <w:rPr>
                <w:rFonts w:ascii="宋体" w:hAnsi="宋体" w:hint="eastAsia"/>
                <w:kern w:val="0"/>
                <w:sz w:val="18"/>
              </w:rPr>
              <w:t>、食品生产企业内审员</w:t>
            </w:r>
          </w:p>
        </w:tc>
        <w:tc>
          <w:tcPr>
            <w:tcW w:w="1590" w:type="dxa"/>
            <w:shd w:val="clear" w:color="auto" w:fill="D5DCE4" w:themeFill="text2" w:themeFillTint="33"/>
            <w:tcMar>
              <w:left w:w="57" w:type="dxa"/>
              <w:right w:w="57" w:type="dxa"/>
            </w:tcMar>
            <w:vAlign w:val="center"/>
          </w:tcPr>
          <w:p w14:paraId="6CF75F3B" w14:textId="332F1E70" w:rsidR="008F5648" w:rsidRPr="00FE1C67" w:rsidRDefault="008F5648" w:rsidP="008F5648">
            <w:pPr>
              <w:widowControl/>
              <w:spacing w:line="320" w:lineRule="exact"/>
              <w:jc w:val="left"/>
              <w:rPr>
                <w:rFonts w:ascii="宋体" w:hAnsi="宋体" w:hint="eastAsia"/>
                <w:kern w:val="0"/>
                <w:sz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246D3C99" w14:textId="77777777" w:rsidTr="00C966D9">
        <w:trPr>
          <w:trHeight w:val="2559"/>
        </w:trPr>
        <w:tc>
          <w:tcPr>
            <w:tcW w:w="838" w:type="dxa"/>
            <w:vMerge/>
            <w:shd w:val="clear" w:color="auto" w:fill="D5DCE4" w:themeFill="text2" w:themeFillTint="33"/>
            <w:tcMar>
              <w:left w:w="57" w:type="dxa"/>
              <w:right w:w="57" w:type="dxa"/>
            </w:tcMar>
            <w:vAlign w:val="center"/>
          </w:tcPr>
          <w:p w14:paraId="404F717B" w14:textId="77777777" w:rsidR="008F5648" w:rsidRPr="00FE1C67" w:rsidRDefault="008F5648" w:rsidP="008F5648">
            <w:pPr>
              <w:spacing w:line="320" w:lineRule="exact"/>
              <w:jc w:val="center"/>
              <w:rPr>
                <w:rFonts w:ascii="宋体" w:hAnsi="宋体" w:hint="eastAsia"/>
                <w:kern w:val="0"/>
                <w:sz w:val="18"/>
              </w:rPr>
            </w:pPr>
          </w:p>
        </w:tc>
        <w:tc>
          <w:tcPr>
            <w:tcW w:w="1551" w:type="dxa"/>
            <w:shd w:val="clear" w:color="auto" w:fill="D5DCE4" w:themeFill="text2" w:themeFillTint="33"/>
            <w:vAlign w:val="center"/>
          </w:tcPr>
          <w:p w14:paraId="42C1462A" w14:textId="30F47E2F"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C00</w:t>
            </w:r>
            <w:r w:rsidR="00EA76AC" w:rsidRPr="00FE1C67">
              <w:rPr>
                <w:rFonts w:ascii="宋体" w:hAnsi="宋体"/>
                <w:kern w:val="0"/>
                <w:sz w:val="18"/>
              </w:rPr>
              <w:t>3</w:t>
            </w:r>
          </w:p>
          <w:p w14:paraId="0BAD81DE" w14:textId="76768C54" w:rsidR="00AD00FE" w:rsidRPr="00FE1C67" w:rsidRDefault="008F5648" w:rsidP="00AD00FE">
            <w:pPr>
              <w:widowControl/>
              <w:spacing w:line="320" w:lineRule="exact"/>
              <w:jc w:val="center"/>
              <w:rPr>
                <w:rFonts w:ascii="宋体" w:hAnsi="宋体" w:hint="eastAsia"/>
                <w:kern w:val="0"/>
                <w:sz w:val="18"/>
              </w:rPr>
            </w:pPr>
            <w:r w:rsidRPr="00FE1C67">
              <w:rPr>
                <w:rFonts w:ascii="宋体" w:hAnsi="宋体" w:hint="eastAsia"/>
                <w:kern w:val="0"/>
                <w:sz w:val="18"/>
              </w:rPr>
              <w:t>乳制品</w:t>
            </w:r>
            <w:r w:rsidR="00AD00FE" w:rsidRPr="00FE1C67">
              <w:rPr>
                <w:rFonts w:ascii="宋体" w:hAnsi="宋体" w:hint="eastAsia"/>
                <w:kern w:val="0"/>
                <w:sz w:val="18"/>
              </w:rPr>
              <w:t>质量食品安全管理提升班</w:t>
            </w:r>
          </w:p>
          <w:p w14:paraId="1A5BD580" w14:textId="54F5762D" w:rsidR="008F5648" w:rsidRPr="00FE1C67" w:rsidRDefault="008F5648" w:rsidP="008F5648">
            <w:pPr>
              <w:widowControl/>
              <w:spacing w:line="320" w:lineRule="exact"/>
              <w:jc w:val="center"/>
              <w:rPr>
                <w:rFonts w:ascii="宋体" w:hAnsi="宋体" w:hint="eastAsia"/>
                <w:kern w:val="0"/>
                <w:sz w:val="18"/>
              </w:rPr>
            </w:pPr>
          </w:p>
        </w:tc>
        <w:tc>
          <w:tcPr>
            <w:tcW w:w="1118" w:type="dxa"/>
            <w:shd w:val="clear" w:color="auto" w:fill="D5DCE4" w:themeFill="text2" w:themeFillTint="33"/>
            <w:tcMar>
              <w:left w:w="57" w:type="dxa"/>
              <w:right w:w="57" w:type="dxa"/>
            </w:tcMar>
            <w:vAlign w:val="center"/>
          </w:tcPr>
          <w:p w14:paraId="501A5DA6"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1E879474"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3</w:t>
            </w:r>
            <w:r w:rsidRPr="00FE1C67">
              <w:rPr>
                <w:rFonts w:ascii="宋体" w:hAnsi="宋体" w:hint="eastAsia"/>
                <w:bCs/>
                <w:kern w:val="0"/>
                <w:sz w:val="18"/>
                <w:szCs w:val="18"/>
              </w:rPr>
              <w:t>天</w:t>
            </w:r>
          </w:p>
          <w:p w14:paraId="5256F63D" w14:textId="77777777" w:rsidR="008F5648" w:rsidRPr="00FE1C67" w:rsidRDefault="008F5648" w:rsidP="008F5648">
            <w:pPr>
              <w:widowControl/>
              <w:spacing w:line="320" w:lineRule="exact"/>
              <w:jc w:val="center"/>
              <w:rPr>
                <w:rFonts w:ascii="宋体" w:hAnsi="宋体" w:hint="eastAsia"/>
                <w:kern w:val="0"/>
                <w:sz w:val="18"/>
              </w:rPr>
            </w:pPr>
            <w:r w:rsidRPr="00FE1C67">
              <w:rPr>
                <w:rFonts w:ascii="宋体" w:hAnsi="宋体" w:hint="eastAsia"/>
                <w:bCs/>
                <w:kern w:val="0"/>
                <w:sz w:val="18"/>
                <w:szCs w:val="18"/>
              </w:rPr>
              <w:t>预约报名</w:t>
            </w:r>
          </w:p>
        </w:tc>
        <w:tc>
          <w:tcPr>
            <w:tcW w:w="3555" w:type="dxa"/>
            <w:shd w:val="clear" w:color="auto" w:fill="D5DCE4" w:themeFill="text2" w:themeFillTint="33"/>
            <w:tcMar>
              <w:left w:w="57" w:type="dxa"/>
              <w:right w:w="57" w:type="dxa"/>
            </w:tcMar>
            <w:vAlign w:val="center"/>
          </w:tcPr>
          <w:p w14:paraId="58CB8B67" w14:textId="6F147977" w:rsidR="005B4C89" w:rsidRPr="00FE1C67" w:rsidRDefault="008F5648" w:rsidP="008F5648">
            <w:pPr>
              <w:widowControl/>
              <w:spacing w:line="320" w:lineRule="exac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w:t>
            </w:r>
            <w:r w:rsidR="005B4C89" w:rsidRPr="00FE1C67">
              <w:rPr>
                <w:rFonts w:ascii="宋体" w:hAnsi="宋体" w:hint="eastAsia"/>
                <w:kern w:val="0"/>
                <w:sz w:val="18"/>
                <w:szCs w:val="18"/>
              </w:rPr>
              <w:t>良好生产规范乳制品生产许可证细则讲解；</w:t>
            </w:r>
          </w:p>
          <w:p w14:paraId="6D3162AA" w14:textId="1FF5C883" w:rsidR="008F5648" w:rsidRPr="00FE1C67" w:rsidRDefault="005B4C89" w:rsidP="008F5648">
            <w:pPr>
              <w:widowControl/>
              <w:spacing w:line="320" w:lineRule="exact"/>
              <w:rPr>
                <w:rFonts w:ascii="宋体" w:hAnsi="宋体" w:hint="eastAsia"/>
                <w:kern w:val="0"/>
                <w:sz w:val="18"/>
                <w:szCs w:val="18"/>
              </w:rPr>
            </w:pPr>
            <w:r w:rsidRPr="00FE1C67">
              <w:rPr>
                <w:rFonts w:ascii="宋体" w:hAnsi="宋体"/>
                <w:kern w:val="0"/>
                <w:sz w:val="18"/>
                <w:szCs w:val="18"/>
              </w:rPr>
              <w:t>2</w:t>
            </w:r>
            <w:r w:rsidRPr="00FE1C67">
              <w:rPr>
                <w:rFonts w:ascii="宋体" w:hAnsi="宋体" w:hint="eastAsia"/>
                <w:kern w:val="0"/>
                <w:sz w:val="18"/>
                <w:szCs w:val="18"/>
              </w:rPr>
              <w:t>、</w:t>
            </w:r>
            <w:r w:rsidR="008F5648" w:rsidRPr="00FE1C67">
              <w:rPr>
                <w:rFonts w:ascii="宋体" w:hAnsi="宋体"/>
                <w:kern w:val="0"/>
                <w:sz w:val="18"/>
                <w:szCs w:val="18"/>
              </w:rPr>
              <w:t>HACCP</w:t>
            </w:r>
            <w:r w:rsidR="008F5648" w:rsidRPr="00FE1C67">
              <w:rPr>
                <w:rFonts w:ascii="宋体" w:hAnsi="宋体" w:hint="eastAsia"/>
                <w:kern w:val="0"/>
                <w:sz w:val="18"/>
                <w:szCs w:val="18"/>
              </w:rPr>
              <w:t>七项</w:t>
            </w:r>
            <w:r w:rsidR="008F5648" w:rsidRPr="00FE1C67">
              <w:rPr>
                <w:rFonts w:ascii="宋体" w:hAnsi="宋体" w:hint="eastAsia"/>
                <w:bCs/>
                <w:kern w:val="0"/>
                <w:sz w:val="18"/>
                <w:szCs w:val="18"/>
              </w:rPr>
              <w:t>原理的深入理解；</w:t>
            </w:r>
          </w:p>
          <w:p w14:paraId="7CFC9937" w14:textId="3889325E" w:rsidR="008F5648" w:rsidRPr="00FE1C67" w:rsidRDefault="008F5648" w:rsidP="008F5648">
            <w:pPr>
              <w:widowControl/>
              <w:spacing w:line="320" w:lineRule="exact"/>
              <w:rPr>
                <w:rFonts w:ascii="宋体" w:hAnsi="宋体" w:hint="eastAsia"/>
                <w:kern w:val="0"/>
                <w:sz w:val="18"/>
              </w:rPr>
            </w:pPr>
            <w:r w:rsidRPr="00FE1C67">
              <w:rPr>
                <w:rFonts w:ascii="宋体" w:hAnsi="宋体"/>
                <w:kern w:val="0"/>
                <w:sz w:val="18"/>
                <w:szCs w:val="18"/>
              </w:rPr>
              <w:t>3</w:t>
            </w:r>
            <w:r w:rsidRPr="00FE1C67">
              <w:rPr>
                <w:rFonts w:ascii="宋体" w:hAnsi="宋体"/>
                <w:kern w:val="0"/>
                <w:sz w:val="18"/>
                <w:szCs w:val="18"/>
              </w:rPr>
              <w:t>、</w:t>
            </w:r>
            <w:r w:rsidR="006A65C3" w:rsidRPr="00FE1C67">
              <w:rPr>
                <w:rFonts w:ascii="宋体" w:hAnsi="宋体" w:hint="eastAsia"/>
                <w:kern w:val="0"/>
                <w:sz w:val="18"/>
              </w:rPr>
              <w:t>H</w:t>
            </w:r>
            <w:r w:rsidR="006A65C3" w:rsidRPr="00FE1C67">
              <w:rPr>
                <w:rFonts w:ascii="宋体" w:hAnsi="宋体"/>
                <w:kern w:val="0"/>
                <w:sz w:val="18"/>
              </w:rPr>
              <w:t>ACCP/GMP</w:t>
            </w:r>
            <w:r w:rsidRPr="00FE1C67">
              <w:rPr>
                <w:rFonts w:ascii="宋体" w:hAnsi="宋体" w:hint="eastAsia"/>
                <w:kern w:val="0"/>
                <w:sz w:val="18"/>
              </w:rPr>
              <w:t>有效性提升策略</w:t>
            </w:r>
          </w:p>
          <w:p w14:paraId="018EC985" w14:textId="748A1BD3" w:rsidR="006A65C3" w:rsidRPr="00FE1C67" w:rsidRDefault="006A65C3" w:rsidP="006A65C3">
            <w:pPr>
              <w:widowControl/>
              <w:spacing w:line="320" w:lineRule="exact"/>
              <w:rPr>
                <w:rFonts w:ascii="宋体" w:hAnsi="宋体" w:hint="eastAsia"/>
                <w:bCs/>
                <w:kern w:val="0"/>
                <w:sz w:val="18"/>
                <w:szCs w:val="18"/>
              </w:rPr>
            </w:pPr>
            <w:r w:rsidRPr="00FE1C67">
              <w:rPr>
                <w:rFonts w:ascii="宋体" w:hAnsi="宋体" w:hint="eastAsia"/>
                <w:kern w:val="0"/>
                <w:sz w:val="18"/>
              </w:rPr>
              <w:t>4</w:t>
            </w:r>
            <w:r w:rsidR="008F5648" w:rsidRPr="00FE1C67">
              <w:rPr>
                <w:rFonts w:ascii="宋体" w:hAnsi="宋体" w:hint="eastAsia"/>
                <w:kern w:val="0"/>
                <w:sz w:val="18"/>
              </w:rPr>
              <w:t>、</w:t>
            </w:r>
            <w:r w:rsidRPr="00FE1C67">
              <w:rPr>
                <w:rFonts w:ascii="宋体" w:hAnsi="宋体" w:hint="eastAsia"/>
                <w:kern w:val="0"/>
                <w:sz w:val="18"/>
              </w:rPr>
              <w:t>应用</w:t>
            </w:r>
            <w:r w:rsidRPr="00FE1C67">
              <w:rPr>
                <w:rFonts w:ascii="宋体" w:hAnsi="宋体" w:hint="eastAsia"/>
                <w:kern w:val="0"/>
                <w:sz w:val="18"/>
              </w:rPr>
              <w:t>H</w:t>
            </w:r>
            <w:r w:rsidRPr="00FE1C67">
              <w:rPr>
                <w:rFonts w:ascii="宋体" w:hAnsi="宋体"/>
                <w:kern w:val="0"/>
                <w:sz w:val="18"/>
              </w:rPr>
              <w:t>ACCP/GMP</w:t>
            </w:r>
            <w:r w:rsidRPr="00FE1C67">
              <w:rPr>
                <w:rFonts w:ascii="宋体" w:hAnsi="宋体" w:hint="eastAsia"/>
                <w:kern w:val="0"/>
                <w:sz w:val="18"/>
              </w:rPr>
              <w:t>提升质量食品安全</w:t>
            </w:r>
          </w:p>
        </w:tc>
        <w:tc>
          <w:tcPr>
            <w:tcW w:w="2122" w:type="dxa"/>
            <w:shd w:val="clear" w:color="auto" w:fill="D5DCE4" w:themeFill="text2" w:themeFillTint="33"/>
            <w:tcMar>
              <w:left w:w="57" w:type="dxa"/>
              <w:right w:w="57" w:type="dxa"/>
            </w:tcMar>
            <w:vAlign w:val="center"/>
          </w:tcPr>
          <w:p w14:paraId="5DD5B494" w14:textId="7BA406D1"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w:t>
            </w:r>
            <w:r w:rsidR="00AD00FE" w:rsidRPr="00FE1C67">
              <w:rPr>
                <w:rFonts w:ascii="宋体" w:hAnsi="宋体" w:hint="eastAsia"/>
                <w:kern w:val="0"/>
                <w:sz w:val="18"/>
                <w:szCs w:val="18"/>
              </w:rPr>
              <w:t>食品及食品相关产品生产、运输、储存、销售企业</w:t>
            </w:r>
            <w:r w:rsidRPr="00FE1C67">
              <w:rPr>
                <w:rFonts w:ascii="宋体" w:hAnsi="宋体" w:hint="eastAsia"/>
                <w:kern w:val="0"/>
                <w:sz w:val="18"/>
                <w:szCs w:val="18"/>
              </w:rPr>
              <w:t>高层管理人员、管理体系负责人</w:t>
            </w:r>
          </w:p>
          <w:p w14:paraId="6A7D739F" w14:textId="65F824AE"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w:t>
            </w:r>
            <w:r w:rsidRPr="00FE1C67">
              <w:rPr>
                <w:rFonts w:ascii="宋体" w:hAnsi="宋体" w:hint="eastAsia"/>
                <w:kern w:val="0"/>
                <w:sz w:val="18"/>
              </w:rPr>
              <w:t>食品安全小组成员、其他从事</w:t>
            </w:r>
            <w:r w:rsidRPr="00FE1C67">
              <w:rPr>
                <w:rFonts w:ascii="宋体" w:hAnsi="宋体" w:hint="eastAsia"/>
                <w:kern w:val="0"/>
                <w:sz w:val="18"/>
                <w:szCs w:val="18"/>
              </w:rPr>
              <w:t>食品安全管理工作的相关人员</w:t>
            </w:r>
          </w:p>
          <w:p w14:paraId="69C9889B" w14:textId="5B3A4865"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shd w:val="clear" w:color="auto" w:fill="D5DCE4" w:themeFill="text2" w:themeFillTint="33"/>
            <w:tcMar>
              <w:left w:w="57" w:type="dxa"/>
              <w:right w:w="57" w:type="dxa"/>
            </w:tcMar>
            <w:vAlign w:val="center"/>
          </w:tcPr>
          <w:p w14:paraId="738A8716" w14:textId="36886F8B" w:rsidR="008F5648" w:rsidRPr="00FE1C67" w:rsidRDefault="008F5648" w:rsidP="008F5648">
            <w:pPr>
              <w:widowControl/>
              <w:spacing w:line="320" w:lineRule="exact"/>
              <w:jc w:val="left"/>
              <w:rPr>
                <w:rFonts w:ascii="宋体" w:hAnsi="宋体" w:hint="eastAsia"/>
                <w:kern w:val="0"/>
                <w:sz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2A4AFB4A" w14:textId="77777777" w:rsidTr="00C966D9">
        <w:trPr>
          <w:trHeight w:val="2125"/>
        </w:trPr>
        <w:tc>
          <w:tcPr>
            <w:tcW w:w="838" w:type="dxa"/>
            <w:vMerge/>
            <w:shd w:val="clear" w:color="auto" w:fill="D5DCE4" w:themeFill="text2" w:themeFillTint="33"/>
            <w:tcMar>
              <w:left w:w="57" w:type="dxa"/>
              <w:right w:w="57" w:type="dxa"/>
            </w:tcMar>
            <w:vAlign w:val="center"/>
          </w:tcPr>
          <w:p w14:paraId="0DBA78C0" w14:textId="77777777" w:rsidR="008F5648" w:rsidRPr="00FE1C67" w:rsidRDefault="008F5648" w:rsidP="008F5648">
            <w:pPr>
              <w:widowControl/>
              <w:spacing w:line="320" w:lineRule="exact"/>
              <w:jc w:val="center"/>
              <w:rPr>
                <w:rFonts w:ascii="宋体" w:hAnsi="宋体" w:hint="eastAsia"/>
                <w:kern w:val="0"/>
                <w:sz w:val="18"/>
              </w:rPr>
            </w:pPr>
          </w:p>
        </w:tc>
        <w:tc>
          <w:tcPr>
            <w:tcW w:w="1551" w:type="dxa"/>
            <w:shd w:val="clear" w:color="auto" w:fill="D5DCE4" w:themeFill="text2" w:themeFillTint="33"/>
            <w:vAlign w:val="center"/>
          </w:tcPr>
          <w:p w14:paraId="45B715F2" w14:textId="56251CDD" w:rsidR="008F5648" w:rsidRPr="00FE1C67" w:rsidRDefault="008F5648" w:rsidP="008F5648">
            <w:pPr>
              <w:widowControl/>
              <w:adjustRightInd w:val="0"/>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C00</w:t>
            </w:r>
            <w:r w:rsidR="00EA76AC" w:rsidRPr="00FE1C67">
              <w:rPr>
                <w:rFonts w:ascii="宋体" w:hAnsi="宋体"/>
                <w:kern w:val="0"/>
                <w:sz w:val="18"/>
              </w:rPr>
              <w:t>4</w:t>
            </w:r>
          </w:p>
          <w:p w14:paraId="59E2F486" w14:textId="20A4C555" w:rsidR="008F5648" w:rsidRPr="00FE1C67" w:rsidRDefault="00463CFC" w:rsidP="008F5648">
            <w:pPr>
              <w:widowControl/>
              <w:spacing w:line="320" w:lineRule="exact"/>
              <w:jc w:val="center"/>
              <w:rPr>
                <w:rFonts w:ascii="宋体" w:hAnsi="宋体" w:hint="eastAsia"/>
                <w:kern w:val="0"/>
                <w:sz w:val="18"/>
              </w:rPr>
            </w:pPr>
            <w:r w:rsidRPr="00FE1C67">
              <w:rPr>
                <w:rFonts w:ascii="宋体" w:hAnsi="宋体" w:hint="eastAsia"/>
                <w:bCs/>
                <w:kern w:val="0"/>
                <w:sz w:val="18"/>
                <w:szCs w:val="18"/>
              </w:rPr>
              <w:t>食品安全管理体系提升</w:t>
            </w:r>
          </w:p>
        </w:tc>
        <w:tc>
          <w:tcPr>
            <w:tcW w:w="1118" w:type="dxa"/>
            <w:shd w:val="clear" w:color="auto" w:fill="D5DCE4" w:themeFill="text2" w:themeFillTint="33"/>
            <w:tcMar>
              <w:left w:w="57" w:type="dxa"/>
              <w:right w:w="57" w:type="dxa"/>
            </w:tcMar>
            <w:vAlign w:val="center"/>
          </w:tcPr>
          <w:p w14:paraId="72CB9E81"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088CB54D"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3</w:t>
            </w:r>
            <w:r w:rsidRPr="00FE1C67">
              <w:rPr>
                <w:rFonts w:ascii="宋体" w:hAnsi="宋体" w:hint="eastAsia"/>
                <w:bCs/>
                <w:kern w:val="0"/>
                <w:sz w:val="18"/>
                <w:szCs w:val="18"/>
              </w:rPr>
              <w:t>天</w:t>
            </w:r>
          </w:p>
          <w:p w14:paraId="1913F6F5" w14:textId="77777777" w:rsidR="008F5648" w:rsidRPr="00FE1C67" w:rsidRDefault="008F5648" w:rsidP="008F5648">
            <w:pPr>
              <w:widowControl/>
              <w:adjustRightInd w:val="0"/>
              <w:spacing w:line="320" w:lineRule="exact"/>
              <w:jc w:val="center"/>
              <w:rPr>
                <w:rFonts w:ascii="宋体" w:hAnsi="宋体" w:hint="eastAsia"/>
                <w:b/>
                <w:kern w:val="0"/>
                <w:szCs w:val="21"/>
              </w:rPr>
            </w:pPr>
            <w:r w:rsidRPr="00FE1C67">
              <w:rPr>
                <w:rFonts w:ascii="宋体" w:hAnsi="宋体" w:hint="eastAsia"/>
                <w:bCs/>
                <w:kern w:val="0"/>
                <w:sz w:val="18"/>
                <w:szCs w:val="18"/>
              </w:rPr>
              <w:t>预约报名</w:t>
            </w:r>
          </w:p>
        </w:tc>
        <w:tc>
          <w:tcPr>
            <w:tcW w:w="3555" w:type="dxa"/>
            <w:shd w:val="clear" w:color="auto" w:fill="D5DCE4" w:themeFill="text2" w:themeFillTint="33"/>
            <w:tcMar>
              <w:left w:w="57" w:type="dxa"/>
              <w:right w:w="57" w:type="dxa"/>
            </w:tcMar>
            <w:vAlign w:val="center"/>
          </w:tcPr>
          <w:p w14:paraId="4CADDF1A" w14:textId="4DCD2501" w:rsidR="008F5648" w:rsidRPr="00FE1C67" w:rsidRDefault="0056422D" w:rsidP="008F5648">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1</w:t>
            </w:r>
            <w:r w:rsidR="008F5648" w:rsidRPr="00FE1C67">
              <w:rPr>
                <w:rFonts w:ascii="宋体" w:hAnsi="宋体" w:hint="eastAsia"/>
                <w:bCs/>
                <w:kern w:val="0"/>
                <w:sz w:val="18"/>
                <w:szCs w:val="18"/>
              </w:rPr>
              <w:t>、</w:t>
            </w:r>
            <w:r w:rsidR="0040249C" w:rsidRPr="00FE1C67">
              <w:rPr>
                <w:rFonts w:ascii="宋体" w:hAnsi="宋体" w:hint="eastAsia"/>
                <w:bCs/>
                <w:kern w:val="0"/>
                <w:sz w:val="18"/>
                <w:szCs w:val="18"/>
              </w:rPr>
              <w:t>食品安全危害识别与风险评价、危害控制计划的制定；</w:t>
            </w:r>
            <w:r w:rsidR="0040249C" w:rsidRPr="00FE1C67">
              <w:rPr>
                <w:rFonts w:ascii="宋体" w:hAnsi="宋体"/>
                <w:bCs/>
                <w:kern w:val="0"/>
                <w:sz w:val="18"/>
                <w:szCs w:val="18"/>
              </w:rPr>
              <w:t xml:space="preserve"> </w:t>
            </w:r>
          </w:p>
          <w:p w14:paraId="4554B792" w14:textId="25A66E0B" w:rsidR="008F5648" w:rsidRPr="00FE1C67" w:rsidRDefault="0056422D" w:rsidP="008F5648">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2</w:t>
            </w:r>
            <w:r w:rsidR="008F5648" w:rsidRPr="00FE1C67">
              <w:rPr>
                <w:rFonts w:ascii="宋体" w:hAnsi="宋体" w:hint="eastAsia"/>
                <w:bCs/>
                <w:kern w:val="0"/>
                <w:sz w:val="18"/>
                <w:szCs w:val="18"/>
              </w:rPr>
              <w:t>、</w:t>
            </w:r>
            <w:r w:rsidR="0040249C" w:rsidRPr="00FE1C67">
              <w:rPr>
                <w:rFonts w:ascii="宋体" w:hAnsi="宋体" w:hint="eastAsia"/>
                <w:bCs/>
                <w:kern w:val="0"/>
                <w:sz w:val="18"/>
                <w:szCs w:val="18"/>
              </w:rPr>
              <w:t>ISO 22000:2018</w:t>
            </w:r>
            <w:r w:rsidR="0040249C" w:rsidRPr="00FE1C67">
              <w:rPr>
                <w:rFonts w:ascii="宋体" w:hAnsi="宋体" w:hint="eastAsia"/>
                <w:bCs/>
                <w:kern w:val="0"/>
                <w:sz w:val="18"/>
                <w:szCs w:val="18"/>
              </w:rPr>
              <w:t>标准深入理解；</w:t>
            </w:r>
          </w:p>
          <w:p w14:paraId="61C32160" w14:textId="1C4FE00B" w:rsidR="0040249C" w:rsidRPr="00FE1C67" w:rsidRDefault="0040249C"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w:t>
            </w:r>
            <w:r w:rsidRPr="00FE1C67">
              <w:rPr>
                <w:rFonts w:ascii="宋体" w:hAnsi="宋体" w:hint="eastAsia"/>
                <w:kern w:val="0"/>
                <w:sz w:val="18"/>
                <w:szCs w:val="18"/>
              </w:rPr>
              <w:t>食品生产经营单位落实食品安全主体责任监督管理规定与食品安全管理体系的融合</w:t>
            </w:r>
          </w:p>
          <w:p w14:paraId="5E132EAF" w14:textId="3F52D412" w:rsidR="008F5648" w:rsidRPr="00FE1C67" w:rsidRDefault="0056422D" w:rsidP="008F5648">
            <w:pPr>
              <w:widowControl/>
              <w:spacing w:line="320" w:lineRule="exact"/>
              <w:rPr>
                <w:rFonts w:ascii="宋体" w:hAnsi="宋体" w:hint="eastAsia"/>
                <w:kern w:val="0"/>
                <w:sz w:val="18"/>
                <w:szCs w:val="18"/>
              </w:rPr>
            </w:pPr>
            <w:r w:rsidRPr="00FE1C67">
              <w:rPr>
                <w:rFonts w:ascii="宋体" w:hAnsi="宋体"/>
                <w:bCs/>
                <w:kern w:val="0"/>
                <w:sz w:val="18"/>
                <w:szCs w:val="18"/>
              </w:rPr>
              <w:t>3</w:t>
            </w:r>
            <w:r w:rsidR="008F5648" w:rsidRPr="00FE1C67">
              <w:rPr>
                <w:rFonts w:ascii="宋体" w:hAnsi="宋体" w:hint="eastAsia"/>
                <w:bCs/>
                <w:kern w:val="0"/>
                <w:sz w:val="18"/>
                <w:szCs w:val="18"/>
              </w:rPr>
              <w:t>、</w:t>
            </w:r>
            <w:r w:rsidR="008F5648" w:rsidRPr="00FE1C67">
              <w:rPr>
                <w:rFonts w:ascii="宋体" w:hAnsi="宋体" w:hint="eastAsia"/>
                <w:bCs/>
                <w:kern w:val="0"/>
                <w:sz w:val="18"/>
                <w:szCs w:val="18"/>
              </w:rPr>
              <w:t>ISO 22000:2018</w:t>
            </w:r>
            <w:r w:rsidR="008F5648" w:rsidRPr="00FE1C67">
              <w:rPr>
                <w:rFonts w:ascii="宋体" w:hAnsi="宋体" w:hint="eastAsia"/>
                <w:bCs/>
                <w:kern w:val="0"/>
                <w:sz w:val="18"/>
                <w:szCs w:val="18"/>
              </w:rPr>
              <w:t>与其他管理体系的整合策略</w:t>
            </w:r>
            <w:r w:rsidR="008F5648" w:rsidRPr="00FE1C67">
              <w:rPr>
                <w:rFonts w:ascii="宋体" w:hAnsi="宋体"/>
                <w:bCs/>
                <w:kern w:val="0"/>
                <w:sz w:val="18"/>
                <w:szCs w:val="18"/>
              </w:rPr>
              <w:t>。</w:t>
            </w:r>
          </w:p>
        </w:tc>
        <w:tc>
          <w:tcPr>
            <w:tcW w:w="2122" w:type="dxa"/>
            <w:shd w:val="clear" w:color="auto" w:fill="D5DCE4" w:themeFill="text2" w:themeFillTint="33"/>
            <w:tcMar>
              <w:left w:w="57" w:type="dxa"/>
              <w:right w:w="57" w:type="dxa"/>
            </w:tcMar>
            <w:vAlign w:val="center"/>
          </w:tcPr>
          <w:p w14:paraId="20F2D6D4" w14:textId="74BEEA95"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、组织中高层管理人员、管理体系负责人</w:t>
            </w:r>
          </w:p>
          <w:p w14:paraId="1F284208" w14:textId="212071EA"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、组织食品安全小组成员、其他从事食品安全管理工作的相关人员</w:t>
            </w:r>
          </w:p>
          <w:p w14:paraId="6679FD87" w14:textId="3597F1B5" w:rsidR="008F5648" w:rsidRPr="00FE1C67" w:rsidRDefault="008F5648" w:rsidP="008F5648">
            <w:pPr>
              <w:widowControl/>
              <w:adjustRightInd w:val="0"/>
              <w:spacing w:line="320" w:lineRule="exact"/>
              <w:jc w:val="left"/>
              <w:rPr>
                <w:rFonts w:ascii="宋体" w:hAnsi="宋体" w:hint="eastAsia"/>
                <w:b/>
                <w:kern w:val="0"/>
                <w:szCs w:val="21"/>
              </w:rPr>
            </w:pPr>
            <w:r w:rsidRPr="00FE1C67">
              <w:rPr>
                <w:rFonts w:ascii="宋体" w:hAnsi="宋体"/>
                <w:bCs/>
                <w:kern w:val="0"/>
                <w:sz w:val="18"/>
                <w:szCs w:val="18"/>
              </w:rPr>
              <w:t>3</w:t>
            </w:r>
            <w:r w:rsidRPr="00FE1C67">
              <w:rPr>
                <w:rFonts w:ascii="宋体" w:hAnsi="宋体"/>
                <w:bCs/>
                <w:kern w:val="0"/>
                <w:sz w:val="18"/>
                <w:szCs w:val="18"/>
              </w:rPr>
              <w:t>、</w:t>
            </w:r>
            <w:r w:rsidRPr="00FE1C67">
              <w:rPr>
                <w:rFonts w:ascii="宋体" w:hAnsi="宋体" w:hint="eastAsia"/>
                <w:bCs/>
                <w:kern w:val="0"/>
                <w:sz w:val="18"/>
                <w:szCs w:val="18"/>
              </w:rPr>
              <w:t>组织的内审员</w:t>
            </w:r>
          </w:p>
        </w:tc>
        <w:tc>
          <w:tcPr>
            <w:tcW w:w="1590" w:type="dxa"/>
            <w:shd w:val="clear" w:color="auto" w:fill="D5DCE4" w:themeFill="text2" w:themeFillTint="33"/>
            <w:tcMar>
              <w:left w:w="57" w:type="dxa"/>
              <w:right w:w="57" w:type="dxa"/>
            </w:tcMar>
            <w:vAlign w:val="center"/>
          </w:tcPr>
          <w:p w14:paraId="71000EF7" w14:textId="5075E659" w:rsidR="008F5648" w:rsidRPr="00FE1C67" w:rsidRDefault="008F5648" w:rsidP="008F5648">
            <w:pPr>
              <w:widowControl/>
              <w:adjustRightInd w:val="0"/>
              <w:spacing w:line="320" w:lineRule="exact"/>
              <w:jc w:val="left"/>
              <w:rPr>
                <w:rFonts w:ascii="宋体" w:hAnsi="宋体" w:hint="eastAsia"/>
                <w:b/>
                <w:kern w:val="0"/>
                <w:szCs w:val="21"/>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64529ACF" w14:textId="77777777" w:rsidTr="00C966D9">
        <w:trPr>
          <w:trHeight w:val="213"/>
        </w:trPr>
        <w:tc>
          <w:tcPr>
            <w:tcW w:w="838" w:type="dxa"/>
            <w:vMerge w:val="restart"/>
            <w:tcMar>
              <w:left w:w="57" w:type="dxa"/>
              <w:right w:w="57" w:type="dxa"/>
            </w:tcMar>
            <w:vAlign w:val="center"/>
          </w:tcPr>
          <w:p w14:paraId="19970C8B" w14:textId="77777777" w:rsidR="008F5648" w:rsidRPr="00FE1C67" w:rsidRDefault="008F5648" w:rsidP="008F5648">
            <w:pPr>
              <w:spacing w:line="320" w:lineRule="exact"/>
              <w:jc w:val="center"/>
              <w:rPr>
                <w:rFonts w:ascii="宋体" w:hAnsi="宋体" w:hint="eastAsia"/>
                <w:b/>
                <w:bCs/>
                <w:kern w:val="0"/>
                <w:sz w:val="18"/>
              </w:rPr>
            </w:pPr>
            <w:r w:rsidRPr="00FE1C67">
              <w:rPr>
                <w:rFonts w:ascii="宋体" w:hAnsi="宋体" w:hint="eastAsia"/>
                <w:b/>
                <w:bCs/>
                <w:kern w:val="0"/>
                <w:sz w:val="18"/>
              </w:rPr>
              <w:t>职业健康安全管理体系类</w:t>
            </w:r>
          </w:p>
        </w:tc>
        <w:tc>
          <w:tcPr>
            <w:tcW w:w="1551" w:type="dxa"/>
            <w:vAlign w:val="center"/>
          </w:tcPr>
          <w:p w14:paraId="52C8EEFC" w14:textId="77777777" w:rsidR="008F5648" w:rsidRPr="00FE1C67" w:rsidRDefault="008F5648" w:rsidP="008F5648">
            <w:pPr>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D001</w:t>
            </w:r>
          </w:p>
          <w:p w14:paraId="0185261F" w14:textId="703CBDF7" w:rsidR="008F5648" w:rsidRPr="00FE1C67" w:rsidRDefault="008F5648" w:rsidP="008F5648">
            <w:pPr>
              <w:spacing w:line="320" w:lineRule="exact"/>
              <w:jc w:val="center"/>
              <w:rPr>
                <w:rFonts w:ascii="宋体" w:hAnsi="宋体" w:hint="eastAsia"/>
                <w:kern w:val="0"/>
                <w:sz w:val="18"/>
              </w:rPr>
            </w:pPr>
            <w:r w:rsidRPr="00FE1C67">
              <w:rPr>
                <w:rFonts w:ascii="宋体" w:hAnsi="宋体" w:hint="eastAsia"/>
                <w:kern w:val="0"/>
                <w:sz w:val="18"/>
              </w:rPr>
              <w:t>生产经营单位安全生产主体</w:t>
            </w:r>
            <w:r w:rsidR="00463CFC" w:rsidRPr="00FE1C67">
              <w:rPr>
                <w:rFonts w:ascii="宋体" w:hAnsi="宋体" w:hint="eastAsia"/>
                <w:kern w:val="0"/>
                <w:sz w:val="18"/>
              </w:rPr>
              <w:t>责任</w:t>
            </w:r>
            <w:r w:rsidR="0056422D" w:rsidRPr="00FE1C67">
              <w:rPr>
                <w:rFonts w:ascii="宋体" w:hAnsi="宋体" w:hint="eastAsia"/>
                <w:kern w:val="0"/>
                <w:sz w:val="18"/>
              </w:rPr>
              <w:t>风险</w:t>
            </w:r>
            <w:r w:rsidR="00463CFC" w:rsidRPr="00FE1C67">
              <w:rPr>
                <w:rFonts w:ascii="宋体" w:hAnsi="宋体" w:hint="eastAsia"/>
                <w:kern w:val="0"/>
                <w:sz w:val="18"/>
              </w:rPr>
              <w:t>应对及生产隐患管理实践</w:t>
            </w:r>
          </w:p>
        </w:tc>
        <w:tc>
          <w:tcPr>
            <w:tcW w:w="1118" w:type="dxa"/>
            <w:tcMar>
              <w:left w:w="57" w:type="dxa"/>
              <w:right w:w="57" w:type="dxa"/>
            </w:tcMar>
            <w:vAlign w:val="center"/>
          </w:tcPr>
          <w:p w14:paraId="6C142E4E"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5D414545"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1</w:t>
            </w:r>
            <w:r w:rsidRPr="00FE1C67">
              <w:rPr>
                <w:rFonts w:ascii="宋体" w:hAnsi="宋体" w:hint="eastAsia"/>
                <w:bCs/>
                <w:kern w:val="0"/>
                <w:sz w:val="18"/>
                <w:szCs w:val="18"/>
              </w:rPr>
              <w:t>天</w:t>
            </w:r>
          </w:p>
          <w:p w14:paraId="2C0B52D7"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56228379" w14:textId="3BB89199"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1.</w:t>
            </w:r>
            <w:r w:rsidRPr="00FE1C67">
              <w:rPr>
                <w:rFonts w:ascii="宋体" w:hAnsi="宋体"/>
                <w:kern w:val="0"/>
                <w:sz w:val="18"/>
              </w:rPr>
              <w:t>《安全生产法》</w:t>
            </w:r>
            <w:r w:rsidR="0056422D" w:rsidRPr="00FE1C67">
              <w:rPr>
                <w:rFonts w:ascii="宋体" w:hAnsi="宋体" w:hint="eastAsia"/>
                <w:kern w:val="0"/>
                <w:sz w:val="18"/>
              </w:rPr>
              <w:t>法规风险解读</w:t>
            </w:r>
          </w:p>
          <w:p w14:paraId="051AA096" w14:textId="35894C85"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2.</w:t>
            </w:r>
            <w:r w:rsidRPr="00FE1C67">
              <w:rPr>
                <w:rFonts w:ascii="宋体" w:hAnsi="宋体"/>
                <w:kern w:val="0"/>
                <w:sz w:val="18"/>
              </w:rPr>
              <w:t>生产经营单位安全主体责任及责任清单</w:t>
            </w:r>
            <w:r w:rsidRPr="00FE1C67">
              <w:rPr>
                <w:rFonts w:ascii="宋体" w:hAnsi="宋体"/>
                <w:kern w:val="0"/>
                <w:sz w:val="18"/>
              </w:rPr>
              <w:t xml:space="preserve"> </w:t>
            </w:r>
            <w:r w:rsidR="0056422D" w:rsidRPr="00FE1C67">
              <w:rPr>
                <w:rFonts w:ascii="宋体" w:hAnsi="宋体" w:hint="eastAsia"/>
                <w:kern w:val="0"/>
                <w:sz w:val="18"/>
              </w:rPr>
              <w:t>；</w:t>
            </w:r>
          </w:p>
          <w:p w14:paraId="698F55FC" w14:textId="6D1181A7"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3.</w:t>
            </w:r>
            <w:r w:rsidRPr="00FE1C67">
              <w:rPr>
                <w:rFonts w:ascii="宋体" w:hAnsi="宋体"/>
                <w:kern w:val="0"/>
                <w:sz w:val="18"/>
              </w:rPr>
              <w:t>生产经营单位安全生产主体责任及责任追究</w:t>
            </w:r>
            <w:r w:rsidR="0056422D" w:rsidRPr="00FE1C67">
              <w:rPr>
                <w:rFonts w:ascii="宋体" w:hAnsi="宋体" w:hint="eastAsia"/>
                <w:kern w:val="0"/>
                <w:sz w:val="18"/>
              </w:rPr>
              <w:t>；</w:t>
            </w:r>
          </w:p>
          <w:p w14:paraId="3AE286EE" w14:textId="1FCDE4FB"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4.</w:t>
            </w:r>
            <w:r w:rsidRPr="00FE1C67">
              <w:rPr>
                <w:rFonts w:ascii="宋体" w:hAnsi="宋体"/>
                <w:kern w:val="0"/>
                <w:sz w:val="18"/>
              </w:rPr>
              <w:t>现代企业安全生产管理理论</w:t>
            </w:r>
            <w:r w:rsidR="0056422D" w:rsidRPr="00FE1C67">
              <w:rPr>
                <w:rFonts w:ascii="宋体" w:hAnsi="宋体" w:hint="eastAsia"/>
                <w:kern w:val="0"/>
                <w:sz w:val="18"/>
              </w:rPr>
              <w:t>；</w:t>
            </w:r>
          </w:p>
          <w:p w14:paraId="1F5F1EE5" w14:textId="6352F551"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5.</w:t>
            </w:r>
            <w:r w:rsidRPr="00FE1C67">
              <w:rPr>
                <w:rFonts w:ascii="宋体" w:hAnsi="宋体"/>
                <w:kern w:val="0"/>
                <w:sz w:val="18"/>
              </w:rPr>
              <w:t>国内外先进职业健康安全生产管理理念</w:t>
            </w:r>
            <w:r w:rsidR="0056422D" w:rsidRPr="00FE1C67">
              <w:rPr>
                <w:rFonts w:ascii="宋体" w:hAnsi="宋体" w:hint="eastAsia"/>
                <w:kern w:val="0"/>
                <w:sz w:val="18"/>
              </w:rPr>
              <w:t>；</w:t>
            </w:r>
          </w:p>
          <w:p w14:paraId="4975D5BA" w14:textId="5B210AEC"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6.</w:t>
            </w:r>
            <w:r w:rsidRPr="00FE1C67">
              <w:rPr>
                <w:rFonts w:ascii="宋体" w:hAnsi="宋体"/>
                <w:kern w:val="0"/>
                <w:sz w:val="18"/>
              </w:rPr>
              <w:t>工贸行业岗位危险源辨识与风险管控及重大安全生产隐患</w:t>
            </w:r>
            <w:r w:rsidR="0056422D" w:rsidRPr="00FE1C67">
              <w:rPr>
                <w:rFonts w:ascii="宋体" w:hAnsi="宋体" w:hint="eastAsia"/>
                <w:kern w:val="0"/>
                <w:sz w:val="18"/>
              </w:rPr>
              <w:t>管理实践。</w:t>
            </w:r>
          </w:p>
        </w:tc>
        <w:tc>
          <w:tcPr>
            <w:tcW w:w="2122" w:type="dxa"/>
            <w:tcMar>
              <w:left w:w="57" w:type="dxa"/>
              <w:right w:w="57" w:type="dxa"/>
            </w:tcMar>
            <w:vAlign w:val="center"/>
          </w:tcPr>
          <w:p w14:paraId="053BB5B4" w14:textId="77777777" w:rsidR="008F5648" w:rsidRPr="00FE1C67" w:rsidRDefault="008F5648" w:rsidP="008F5648">
            <w:pPr>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、企业主要负责人和分管负责人</w:t>
            </w:r>
          </w:p>
          <w:p w14:paraId="4FE8E27F" w14:textId="77777777" w:rsidR="008F5648" w:rsidRPr="00FE1C67" w:rsidRDefault="008F5648" w:rsidP="008F5648">
            <w:pPr>
              <w:spacing w:line="320" w:lineRule="exact"/>
              <w:jc w:val="left"/>
              <w:rPr>
                <w:rFonts w:ascii="宋体" w:hAnsi="宋体" w:hint="eastAsia"/>
                <w:kern w:val="0"/>
                <w:sz w:val="18"/>
                <w:szCs w:val="18"/>
              </w:rPr>
            </w:pPr>
            <w:r w:rsidRPr="00FE1C67">
              <w:rPr>
                <w:rFonts w:ascii="宋体" w:hAnsi="宋体"/>
                <w:kern w:val="0"/>
                <w:sz w:val="18"/>
                <w:szCs w:val="18"/>
              </w:rPr>
              <w:t>2</w:t>
            </w:r>
            <w:r w:rsidRPr="00FE1C67">
              <w:rPr>
                <w:rFonts w:ascii="宋体" w:hAnsi="宋体" w:hint="eastAsia"/>
                <w:kern w:val="0"/>
                <w:sz w:val="18"/>
                <w:szCs w:val="18"/>
              </w:rPr>
              <w:t>、车间（科室）主任及以上领导干部</w:t>
            </w:r>
          </w:p>
          <w:p w14:paraId="6807967F" w14:textId="7E029EEB" w:rsidR="008F5648" w:rsidRPr="00FE1C67" w:rsidRDefault="008F5648" w:rsidP="008F5648">
            <w:pPr>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、安全管理人员</w:t>
            </w:r>
          </w:p>
        </w:tc>
        <w:tc>
          <w:tcPr>
            <w:tcW w:w="1590" w:type="dxa"/>
            <w:tcMar>
              <w:left w:w="57" w:type="dxa"/>
              <w:right w:w="57" w:type="dxa"/>
            </w:tcMar>
            <w:vAlign w:val="center"/>
          </w:tcPr>
          <w:p w14:paraId="062569A5" w14:textId="27DCF23F" w:rsidR="008F5648" w:rsidRPr="00FE1C67" w:rsidRDefault="008F5648" w:rsidP="008F5648">
            <w:pPr>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1C59DCFB" w14:textId="77777777" w:rsidTr="00C966D9">
        <w:trPr>
          <w:trHeight w:val="213"/>
        </w:trPr>
        <w:tc>
          <w:tcPr>
            <w:tcW w:w="838" w:type="dxa"/>
            <w:vMerge/>
            <w:tcMar>
              <w:left w:w="57" w:type="dxa"/>
              <w:right w:w="57" w:type="dxa"/>
            </w:tcMar>
            <w:vAlign w:val="center"/>
          </w:tcPr>
          <w:p w14:paraId="5009D60F" w14:textId="77777777" w:rsidR="008F5648" w:rsidRPr="00FE1C67" w:rsidRDefault="008F5648" w:rsidP="008F5648">
            <w:pPr>
              <w:widowControl/>
              <w:spacing w:line="320" w:lineRule="exact"/>
              <w:jc w:val="center"/>
              <w:rPr>
                <w:rFonts w:ascii="宋体" w:hAnsi="宋体" w:hint="eastAsia"/>
                <w:b/>
                <w:bCs/>
                <w:kern w:val="0"/>
                <w:sz w:val="18"/>
              </w:rPr>
            </w:pPr>
          </w:p>
        </w:tc>
        <w:tc>
          <w:tcPr>
            <w:tcW w:w="1551" w:type="dxa"/>
            <w:vAlign w:val="center"/>
          </w:tcPr>
          <w:p w14:paraId="2465D5A4" w14:textId="77777777" w:rsidR="008F5648" w:rsidRPr="00FE1C67" w:rsidRDefault="008F5648" w:rsidP="008F5648">
            <w:pPr>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D002</w:t>
            </w:r>
          </w:p>
          <w:p w14:paraId="71C1C666" w14:textId="49A40B2E" w:rsidR="008F5648" w:rsidRPr="00FE1C67" w:rsidRDefault="0056422D" w:rsidP="00463CFC">
            <w:pPr>
              <w:spacing w:line="320" w:lineRule="exact"/>
              <w:jc w:val="center"/>
              <w:rPr>
                <w:rFonts w:ascii="宋体" w:hAnsi="宋体" w:hint="eastAsia"/>
                <w:kern w:val="0"/>
                <w:sz w:val="18"/>
              </w:rPr>
            </w:pPr>
            <w:r w:rsidRPr="00FE1C67">
              <w:rPr>
                <w:rFonts w:ascii="宋体" w:hAnsi="宋体" w:hint="eastAsia"/>
                <w:kern w:val="0"/>
                <w:sz w:val="18"/>
              </w:rPr>
              <w:lastRenderedPageBreak/>
              <w:t>工贸行业典型案例</w:t>
            </w:r>
            <w:r w:rsidR="00463CFC" w:rsidRPr="00FE1C67">
              <w:rPr>
                <w:rFonts w:ascii="宋体" w:hAnsi="宋体" w:hint="eastAsia"/>
                <w:kern w:val="0"/>
                <w:sz w:val="18"/>
              </w:rPr>
              <w:t>及</w:t>
            </w:r>
            <w:r w:rsidRPr="00FE1C67">
              <w:rPr>
                <w:rFonts w:ascii="宋体" w:hAnsi="宋体" w:hint="eastAsia"/>
                <w:kern w:val="0"/>
                <w:sz w:val="18"/>
              </w:rPr>
              <w:t>管理实践</w:t>
            </w:r>
          </w:p>
        </w:tc>
        <w:tc>
          <w:tcPr>
            <w:tcW w:w="1118" w:type="dxa"/>
            <w:tcMar>
              <w:left w:w="57" w:type="dxa"/>
              <w:right w:w="57" w:type="dxa"/>
            </w:tcMar>
            <w:vAlign w:val="center"/>
          </w:tcPr>
          <w:p w14:paraId="31E51E62"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lastRenderedPageBreak/>
              <w:t>每月开班</w:t>
            </w:r>
          </w:p>
          <w:p w14:paraId="3DCB5BA9"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lastRenderedPageBreak/>
              <w:t>每期</w:t>
            </w:r>
            <w:r w:rsidRPr="00FE1C67">
              <w:rPr>
                <w:rFonts w:ascii="宋体" w:hAnsi="宋体"/>
                <w:bCs/>
                <w:kern w:val="0"/>
                <w:sz w:val="18"/>
                <w:szCs w:val="18"/>
              </w:rPr>
              <w:t>2</w:t>
            </w:r>
            <w:r w:rsidRPr="00FE1C67">
              <w:rPr>
                <w:rFonts w:ascii="宋体" w:hAnsi="宋体" w:hint="eastAsia"/>
                <w:bCs/>
                <w:kern w:val="0"/>
                <w:sz w:val="18"/>
                <w:szCs w:val="18"/>
              </w:rPr>
              <w:t>天</w:t>
            </w:r>
          </w:p>
          <w:p w14:paraId="3D8835DD" w14:textId="77777777" w:rsidR="008F5648" w:rsidRPr="00FE1C67" w:rsidRDefault="008F5648" w:rsidP="008F5648">
            <w:pPr>
              <w:adjustRightInd w:val="0"/>
              <w:spacing w:line="320" w:lineRule="exact"/>
              <w:jc w:val="center"/>
              <w:rPr>
                <w:rFonts w:ascii="宋体" w:hAnsi="宋体" w:hint="eastAsia"/>
                <w:kern w:val="0"/>
                <w:sz w:val="18"/>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5403215D" w14:textId="77777777"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lastRenderedPageBreak/>
              <w:t>1.</w:t>
            </w:r>
            <w:r w:rsidRPr="00FE1C67">
              <w:rPr>
                <w:rFonts w:ascii="宋体" w:hAnsi="宋体"/>
                <w:kern w:val="0"/>
                <w:sz w:val="18"/>
              </w:rPr>
              <w:t>现场安全管理的主要内容</w:t>
            </w:r>
          </w:p>
          <w:p w14:paraId="1723D277" w14:textId="7EABF311"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lastRenderedPageBreak/>
              <w:t>2.</w:t>
            </w:r>
            <w:r w:rsidRPr="00FE1C67">
              <w:rPr>
                <w:rFonts w:ascii="宋体" w:hAnsi="宋体"/>
                <w:kern w:val="0"/>
                <w:sz w:val="18"/>
              </w:rPr>
              <w:t>工贸行业电气安全管理</w:t>
            </w:r>
            <w:r w:rsidR="0056422D" w:rsidRPr="00FE1C67">
              <w:rPr>
                <w:rFonts w:ascii="宋体" w:hAnsi="宋体" w:hint="eastAsia"/>
                <w:kern w:val="0"/>
                <w:sz w:val="18"/>
              </w:rPr>
              <w:t>实践；</w:t>
            </w:r>
          </w:p>
          <w:p w14:paraId="544DE55D" w14:textId="45B372FE"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3.</w:t>
            </w:r>
            <w:r w:rsidRPr="00FE1C67">
              <w:rPr>
                <w:rFonts w:ascii="宋体" w:hAnsi="宋体"/>
                <w:kern w:val="0"/>
                <w:sz w:val="18"/>
              </w:rPr>
              <w:t>工贸行业消防安全管理</w:t>
            </w:r>
            <w:r w:rsidR="0056422D" w:rsidRPr="00FE1C67">
              <w:rPr>
                <w:rFonts w:ascii="宋体" w:hAnsi="宋体" w:hint="eastAsia"/>
                <w:kern w:val="0"/>
                <w:sz w:val="18"/>
              </w:rPr>
              <w:t>实践；</w:t>
            </w:r>
          </w:p>
          <w:p w14:paraId="4B64FB39" w14:textId="19F0EE13"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4.</w:t>
            </w:r>
            <w:r w:rsidRPr="00FE1C67">
              <w:rPr>
                <w:rFonts w:ascii="宋体" w:hAnsi="宋体"/>
                <w:kern w:val="0"/>
                <w:sz w:val="18"/>
              </w:rPr>
              <w:t>工贸行业特殊作业安全管理</w:t>
            </w:r>
            <w:r w:rsidR="0056422D" w:rsidRPr="00FE1C67">
              <w:rPr>
                <w:rFonts w:ascii="宋体" w:hAnsi="宋体" w:hint="eastAsia"/>
                <w:kern w:val="0"/>
                <w:sz w:val="18"/>
              </w:rPr>
              <w:t>实践；</w:t>
            </w:r>
          </w:p>
          <w:p w14:paraId="7C069CC2" w14:textId="52FCE630"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5.</w:t>
            </w:r>
            <w:r w:rsidRPr="00FE1C67">
              <w:rPr>
                <w:rFonts w:ascii="宋体" w:hAnsi="宋体"/>
                <w:kern w:val="0"/>
                <w:sz w:val="18"/>
              </w:rPr>
              <w:t>工贸行业危险化学品安全管理</w:t>
            </w:r>
            <w:r w:rsidR="0056422D" w:rsidRPr="00FE1C67">
              <w:rPr>
                <w:rFonts w:ascii="宋体" w:hAnsi="宋体" w:hint="eastAsia"/>
                <w:kern w:val="0"/>
                <w:sz w:val="18"/>
              </w:rPr>
              <w:t>实践；</w:t>
            </w:r>
          </w:p>
          <w:p w14:paraId="24B8C3A0" w14:textId="38DC324A"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6.</w:t>
            </w:r>
            <w:r w:rsidRPr="00FE1C67">
              <w:rPr>
                <w:rFonts w:ascii="宋体" w:hAnsi="宋体"/>
                <w:kern w:val="0"/>
                <w:sz w:val="18"/>
              </w:rPr>
              <w:t>工贸行业粉尘防爆安全管理</w:t>
            </w:r>
            <w:r w:rsidR="0056422D" w:rsidRPr="00FE1C67">
              <w:rPr>
                <w:rFonts w:ascii="宋体" w:hAnsi="宋体" w:hint="eastAsia"/>
                <w:kern w:val="0"/>
                <w:sz w:val="18"/>
              </w:rPr>
              <w:t>实践；</w:t>
            </w:r>
          </w:p>
          <w:p w14:paraId="2D874676" w14:textId="3975106F" w:rsidR="008F5648" w:rsidRPr="00FE1C67" w:rsidRDefault="008F5648" w:rsidP="008F5648">
            <w:pPr>
              <w:spacing w:line="320" w:lineRule="exact"/>
              <w:jc w:val="left"/>
              <w:rPr>
                <w:rFonts w:ascii="宋体" w:hAnsi="宋体" w:hint="eastAsia"/>
                <w:kern w:val="0"/>
                <w:sz w:val="18"/>
              </w:rPr>
            </w:pPr>
            <w:r w:rsidRPr="00FE1C67">
              <w:rPr>
                <w:rFonts w:ascii="宋体" w:hAnsi="宋体"/>
                <w:kern w:val="0"/>
                <w:sz w:val="18"/>
              </w:rPr>
              <w:t>7.</w:t>
            </w:r>
            <w:r w:rsidRPr="00FE1C67">
              <w:rPr>
                <w:rFonts w:ascii="宋体" w:hAnsi="宋体"/>
                <w:kern w:val="0"/>
                <w:sz w:val="18"/>
              </w:rPr>
              <w:t>工贸行业特种设备安全管理</w:t>
            </w:r>
            <w:r w:rsidR="0056422D" w:rsidRPr="00FE1C67">
              <w:rPr>
                <w:rFonts w:ascii="宋体" w:hAnsi="宋体" w:hint="eastAsia"/>
                <w:kern w:val="0"/>
                <w:sz w:val="18"/>
              </w:rPr>
              <w:t>实践。</w:t>
            </w:r>
          </w:p>
        </w:tc>
        <w:tc>
          <w:tcPr>
            <w:tcW w:w="2122" w:type="dxa"/>
            <w:tcMar>
              <w:left w:w="57" w:type="dxa"/>
              <w:right w:w="57" w:type="dxa"/>
            </w:tcMar>
            <w:vAlign w:val="center"/>
          </w:tcPr>
          <w:p w14:paraId="469BAC8B" w14:textId="77777777" w:rsidR="008F5648" w:rsidRPr="00FE1C67" w:rsidRDefault="008F5648" w:rsidP="008F5648">
            <w:pPr>
              <w:spacing w:line="320" w:lineRule="exact"/>
              <w:jc w:val="left"/>
              <w:rPr>
                <w:rFonts w:ascii="宋体" w:hAnsi="宋体" w:hint="eastAsia"/>
                <w:kern w:val="0"/>
                <w:sz w:val="18"/>
                <w:szCs w:val="18"/>
              </w:rPr>
            </w:pPr>
            <w:r w:rsidRPr="00FE1C67">
              <w:rPr>
                <w:rFonts w:ascii="宋体" w:hAnsi="宋体" w:hint="eastAsia"/>
                <w:kern w:val="0"/>
                <w:sz w:val="18"/>
                <w:szCs w:val="18"/>
              </w:rPr>
              <w:lastRenderedPageBreak/>
              <w:t>1</w:t>
            </w:r>
            <w:r w:rsidRPr="00FE1C67">
              <w:rPr>
                <w:rFonts w:ascii="宋体" w:hAnsi="宋体" w:hint="eastAsia"/>
                <w:kern w:val="0"/>
                <w:sz w:val="18"/>
                <w:szCs w:val="18"/>
              </w:rPr>
              <w:t>、企业主要负责人和分</w:t>
            </w:r>
            <w:r w:rsidRPr="00FE1C67">
              <w:rPr>
                <w:rFonts w:ascii="宋体" w:hAnsi="宋体" w:hint="eastAsia"/>
                <w:kern w:val="0"/>
                <w:sz w:val="18"/>
                <w:szCs w:val="18"/>
              </w:rPr>
              <w:lastRenderedPageBreak/>
              <w:t>管负责人</w:t>
            </w:r>
          </w:p>
          <w:p w14:paraId="5D3722D7" w14:textId="77777777" w:rsidR="008F5648" w:rsidRPr="00FE1C67" w:rsidRDefault="008F5648" w:rsidP="008F5648">
            <w:pPr>
              <w:spacing w:line="320" w:lineRule="exact"/>
              <w:jc w:val="left"/>
              <w:rPr>
                <w:rFonts w:ascii="宋体" w:hAnsi="宋体" w:hint="eastAsia"/>
                <w:kern w:val="0"/>
                <w:sz w:val="18"/>
                <w:szCs w:val="18"/>
              </w:rPr>
            </w:pPr>
            <w:r w:rsidRPr="00FE1C67">
              <w:rPr>
                <w:rFonts w:ascii="宋体" w:hAnsi="宋体"/>
                <w:kern w:val="0"/>
                <w:sz w:val="18"/>
                <w:szCs w:val="18"/>
              </w:rPr>
              <w:t>2</w:t>
            </w:r>
            <w:r w:rsidRPr="00FE1C67">
              <w:rPr>
                <w:rFonts w:ascii="宋体" w:hAnsi="宋体" w:hint="eastAsia"/>
                <w:kern w:val="0"/>
                <w:sz w:val="18"/>
                <w:szCs w:val="18"/>
              </w:rPr>
              <w:t>、车间（科室）主任及以上领导干部</w:t>
            </w:r>
          </w:p>
          <w:p w14:paraId="3EE21D51" w14:textId="274083D9" w:rsidR="008F5648" w:rsidRPr="00FE1C67" w:rsidRDefault="008F5648" w:rsidP="008F5648">
            <w:pPr>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、安全管理人员</w:t>
            </w:r>
          </w:p>
        </w:tc>
        <w:tc>
          <w:tcPr>
            <w:tcW w:w="1590" w:type="dxa"/>
            <w:tcMar>
              <w:left w:w="57" w:type="dxa"/>
              <w:right w:w="57" w:type="dxa"/>
            </w:tcMar>
            <w:vAlign w:val="center"/>
          </w:tcPr>
          <w:p w14:paraId="038B9182" w14:textId="356B0E68" w:rsidR="008F5648" w:rsidRPr="00FE1C67" w:rsidRDefault="008F5648" w:rsidP="008F5648">
            <w:pPr>
              <w:spacing w:line="320" w:lineRule="exact"/>
              <w:jc w:val="left"/>
              <w:rPr>
                <w:rFonts w:ascii="宋体" w:hAnsi="宋体" w:hint="eastAsia"/>
                <w:kern w:val="0"/>
                <w:sz w:val="24"/>
              </w:rPr>
            </w:pPr>
            <w:r w:rsidRPr="00FE1C67">
              <w:rPr>
                <w:rFonts w:ascii="宋体" w:hAnsi="宋体" w:hint="eastAsia"/>
                <w:bCs/>
                <w:kern w:val="0"/>
                <w:sz w:val="18"/>
                <w:szCs w:val="18"/>
              </w:rPr>
              <w:lastRenderedPageBreak/>
              <w:t>面授班与线上班</w:t>
            </w:r>
            <w:r w:rsidR="00184D86" w:rsidRPr="00FE1C67">
              <w:rPr>
                <w:rFonts w:ascii="宋体" w:hAnsi="宋体" w:hint="eastAsia"/>
                <w:bCs/>
                <w:kern w:val="0"/>
                <w:sz w:val="18"/>
                <w:szCs w:val="18"/>
              </w:rPr>
              <w:t>同</w:t>
            </w:r>
            <w:r w:rsidR="00184D86" w:rsidRPr="00FE1C67">
              <w:rPr>
                <w:rFonts w:ascii="宋体" w:hAnsi="宋体" w:hint="eastAsia"/>
                <w:bCs/>
                <w:kern w:val="0"/>
                <w:sz w:val="18"/>
                <w:szCs w:val="18"/>
              </w:rPr>
              <w:lastRenderedPageBreak/>
              <w:t>步招生</w:t>
            </w:r>
          </w:p>
        </w:tc>
      </w:tr>
      <w:tr w:rsidR="00FE1C67" w:rsidRPr="00FE1C67" w14:paraId="74646952" w14:textId="77777777" w:rsidTr="00C966D9">
        <w:trPr>
          <w:trHeight w:val="2415"/>
        </w:trPr>
        <w:tc>
          <w:tcPr>
            <w:tcW w:w="838" w:type="dxa"/>
            <w:vMerge/>
            <w:tcMar>
              <w:left w:w="57" w:type="dxa"/>
              <w:right w:w="57" w:type="dxa"/>
            </w:tcMar>
            <w:vAlign w:val="center"/>
          </w:tcPr>
          <w:p w14:paraId="3E7F37DD" w14:textId="77777777" w:rsidR="008F5648" w:rsidRPr="00FE1C67" w:rsidRDefault="008F5648" w:rsidP="008F5648">
            <w:pPr>
              <w:widowControl/>
              <w:spacing w:line="320" w:lineRule="exact"/>
              <w:jc w:val="center"/>
              <w:rPr>
                <w:rFonts w:ascii="宋体" w:hAnsi="宋体" w:hint="eastAsia"/>
                <w:b/>
                <w:bCs/>
                <w:kern w:val="0"/>
                <w:sz w:val="18"/>
              </w:rPr>
            </w:pPr>
          </w:p>
        </w:tc>
        <w:tc>
          <w:tcPr>
            <w:tcW w:w="1551" w:type="dxa"/>
            <w:vAlign w:val="center"/>
          </w:tcPr>
          <w:p w14:paraId="318EF958" w14:textId="4A5AE88A" w:rsidR="008F5648" w:rsidRPr="00FE1C67" w:rsidRDefault="008F5648" w:rsidP="008F5648">
            <w:pPr>
              <w:spacing w:line="320" w:lineRule="exact"/>
              <w:jc w:val="center"/>
              <w:rPr>
                <w:rFonts w:ascii="宋体" w:hAnsi="宋体" w:hint="eastAsia"/>
                <w:kern w:val="0"/>
                <w:sz w:val="18"/>
              </w:rPr>
            </w:pPr>
            <w:r w:rsidRPr="00FE1C67">
              <w:rPr>
                <w:rFonts w:ascii="宋体" w:hAnsi="宋体"/>
                <w:kern w:val="0"/>
                <w:sz w:val="18"/>
              </w:rPr>
              <w:t>编号：</w:t>
            </w:r>
            <w:r w:rsidRPr="00FE1C67">
              <w:rPr>
                <w:rFonts w:ascii="宋体" w:hAnsi="宋体"/>
                <w:kern w:val="0"/>
                <w:sz w:val="18"/>
              </w:rPr>
              <w:t>D003</w:t>
            </w:r>
          </w:p>
          <w:p w14:paraId="55007990" w14:textId="77777777" w:rsidR="008F5648" w:rsidRPr="00FE1C67" w:rsidRDefault="008F5648" w:rsidP="008F5648">
            <w:pPr>
              <w:spacing w:line="320" w:lineRule="exact"/>
              <w:jc w:val="center"/>
              <w:rPr>
                <w:rFonts w:ascii="宋体" w:hAnsi="宋体" w:hint="eastAsia"/>
                <w:kern w:val="0"/>
                <w:sz w:val="18"/>
              </w:rPr>
            </w:pPr>
            <w:r w:rsidRPr="00FE1C67">
              <w:rPr>
                <w:rFonts w:ascii="宋体" w:hAnsi="宋体" w:hint="eastAsia"/>
                <w:kern w:val="0"/>
                <w:sz w:val="18"/>
              </w:rPr>
              <w:t>危险源辨识与风险控制</w:t>
            </w:r>
          </w:p>
        </w:tc>
        <w:tc>
          <w:tcPr>
            <w:tcW w:w="1118" w:type="dxa"/>
            <w:tcMar>
              <w:left w:w="57" w:type="dxa"/>
              <w:right w:w="57" w:type="dxa"/>
            </w:tcMar>
            <w:vAlign w:val="center"/>
          </w:tcPr>
          <w:p w14:paraId="0E4465ED"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7106FC0D"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34007F73" w14:textId="77777777" w:rsidR="008F5648" w:rsidRPr="00FE1C67" w:rsidRDefault="008F5648" w:rsidP="008F5648">
            <w:pPr>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12263B04" w14:textId="77777777" w:rsidR="008F5648" w:rsidRPr="00FE1C67" w:rsidRDefault="008F5648" w:rsidP="008F5648">
            <w:pPr>
              <w:widowControl/>
              <w:spacing w:line="320" w:lineRule="exact"/>
              <w:jc w:val="left"/>
              <w:rPr>
                <w:rFonts w:ascii="宋体" w:hAnsi="宋体" w:hint="eastAsia"/>
                <w:kern w:val="0"/>
                <w:sz w:val="18"/>
              </w:rPr>
            </w:pPr>
            <w:r w:rsidRPr="00FE1C67">
              <w:rPr>
                <w:rFonts w:ascii="宋体" w:hAnsi="宋体" w:hint="eastAsia"/>
                <w:kern w:val="0"/>
                <w:sz w:val="18"/>
              </w:rPr>
              <w:t>1</w:t>
            </w:r>
            <w:r w:rsidRPr="00FE1C67">
              <w:rPr>
                <w:rFonts w:ascii="宋体" w:hAnsi="宋体" w:hint="eastAsia"/>
                <w:kern w:val="0"/>
                <w:sz w:val="18"/>
              </w:rPr>
              <w:t>、危险源的概念和类型；</w:t>
            </w:r>
          </w:p>
          <w:p w14:paraId="5FB2D2EE" w14:textId="77777777" w:rsidR="008F5648" w:rsidRPr="00FE1C67" w:rsidRDefault="008F5648" w:rsidP="008F5648">
            <w:pPr>
              <w:widowControl/>
              <w:spacing w:line="320" w:lineRule="exact"/>
              <w:jc w:val="left"/>
              <w:rPr>
                <w:rFonts w:ascii="宋体" w:hAnsi="宋体" w:hint="eastAsia"/>
                <w:kern w:val="0"/>
                <w:sz w:val="18"/>
              </w:rPr>
            </w:pPr>
            <w:r w:rsidRPr="00FE1C67">
              <w:rPr>
                <w:rFonts w:ascii="宋体" w:hAnsi="宋体" w:hint="eastAsia"/>
                <w:kern w:val="0"/>
                <w:sz w:val="18"/>
              </w:rPr>
              <w:t>2</w:t>
            </w:r>
            <w:r w:rsidRPr="00FE1C67">
              <w:rPr>
                <w:rFonts w:ascii="宋体" w:hAnsi="宋体" w:hint="eastAsia"/>
                <w:kern w:val="0"/>
                <w:sz w:val="18"/>
              </w:rPr>
              <w:t>、危险源辨识与职业健康安全风险的评价；</w:t>
            </w:r>
          </w:p>
          <w:p w14:paraId="6A52E36D" w14:textId="77777777" w:rsidR="008F5648" w:rsidRPr="00FE1C67" w:rsidRDefault="008F5648" w:rsidP="008F5648">
            <w:pPr>
              <w:widowControl/>
              <w:spacing w:line="320" w:lineRule="exact"/>
              <w:jc w:val="left"/>
              <w:rPr>
                <w:rFonts w:ascii="宋体" w:hAnsi="宋体" w:hint="eastAsia"/>
                <w:kern w:val="0"/>
                <w:sz w:val="18"/>
              </w:rPr>
            </w:pPr>
            <w:r w:rsidRPr="00FE1C67">
              <w:rPr>
                <w:rFonts w:ascii="宋体" w:hAnsi="宋体" w:hint="eastAsia"/>
                <w:kern w:val="0"/>
                <w:sz w:val="18"/>
              </w:rPr>
              <w:t>3</w:t>
            </w:r>
            <w:r w:rsidRPr="00FE1C67">
              <w:rPr>
                <w:rFonts w:ascii="宋体" w:hAnsi="宋体" w:hint="eastAsia"/>
                <w:kern w:val="0"/>
                <w:sz w:val="18"/>
              </w:rPr>
              <w:t>、职业健康安全风险的控制；</w:t>
            </w:r>
          </w:p>
          <w:p w14:paraId="08EBCD2E" w14:textId="77777777" w:rsidR="008F5648" w:rsidRPr="00FE1C67" w:rsidRDefault="008F5648" w:rsidP="008F5648">
            <w:pPr>
              <w:spacing w:line="320" w:lineRule="exact"/>
              <w:jc w:val="left"/>
              <w:rPr>
                <w:rFonts w:ascii="宋体" w:hAnsi="宋体" w:hint="eastAsia"/>
                <w:kern w:val="0"/>
                <w:sz w:val="18"/>
              </w:rPr>
            </w:pPr>
            <w:r w:rsidRPr="00FE1C67">
              <w:rPr>
                <w:rFonts w:ascii="宋体" w:hAnsi="宋体" w:hint="eastAsia"/>
                <w:kern w:val="0"/>
                <w:sz w:val="18"/>
              </w:rPr>
              <w:t>4</w:t>
            </w:r>
            <w:r w:rsidRPr="00FE1C67">
              <w:rPr>
                <w:rFonts w:ascii="宋体" w:hAnsi="宋体" w:hint="eastAsia"/>
                <w:kern w:val="0"/>
                <w:sz w:val="18"/>
              </w:rPr>
              <w:t>、</w:t>
            </w:r>
            <w:r w:rsidRPr="00FE1C67">
              <w:rPr>
                <w:rFonts w:ascii="宋体" w:hAnsi="宋体" w:hint="eastAsia"/>
                <w:kern w:val="0"/>
                <w:sz w:val="18"/>
              </w:rPr>
              <w:t xml:space="preserve"> </w:t>
            </w:r>
            <w:r w:rsidRPr="00FE1C67">
              <w:rPr>
                <w:rFonts w:ascii="宋体" w:hAnsi="宋体" w:hint="eastAsia"/>
                <w:kern w:val="0"/>
                <w:sz w:val="18"/>
              </w:rPr>
              <w:t>职业健康安全紧急情况的识别和应对。</w:t>
            </w:r>
            <w:r w:rsidRPr="00FE1C67">
              <w:rPr>
                <w:rFonts w:ascii="宋体" w:hAnsi="宋体"/>
                <w:kern w:val="0"/>
                <w:sz w:val="18"/>
              </w:rPr>
              <w:t xml:space="preserve"> </w:t>
            </w:r>
          </w:p>
        </w:tc>
        <w:tc>
          <w:tcPr>
            <w:tcW w:w="2122" w:type="dxa"/>
            <w:tcMar>
              <w:left w:w="57" w:type="dxa"/>
              <w:right w:w="57" w:type="dxa"/>
            </w:tcMar>
            <w:vAlign w:val="center"/>
          </w:tcPr>
          <w:p w14:paraId="592B057F" w14:textId="2DE327CB"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627EC448" w14:textId="7E7A5190"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、组织内其他从事职业健康安全管理工作的相关人员</w:t>
            </w:r>
          </w:p>
          <w:p w14:paraId="343CF49E" w14:textId="42E031CC" w:rsidR="008F5648" w:rsidRPr="00FE1C67" w:rsidRDefault="008F5648" w:rsidP="008F5648">
            <w:pPr>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tcMar>
              <w:left w:w="57" w:type="dxa"/>
              <w:right w:w="57" w:type="dxa"/>
            </w:tcMar>
            <w:vAlign w:val="center"/>
          </w:tcPr>
          <w:p w14:paraId="218131E9" w14:textId="1649199D" w:rsidR="008F5648" w:rsidRPr="00FE1C67" w:rsidRDefault="008F5648" w:rsidP="008F5648">
            <w:pPr>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2E114B1B" w14:textId="77777777" w:rsidTr="00C966D9">
        <w:trPr>
          <w:trHeight w:val="2648"/>
          <w:tblHeader/>
        </w:trPr>
        <w:tc>
          <w:tcPr>
            <w:tcW w:w="838" w:type="dxa"/>
            <w:vMerge/>
            <w:tcBorders>
              <w:bottom w:val="single" w:sz="4" w:space="0" w:color="auto"/>
            </w:tcBorders>
            <w:tcMar>
              <w:left w:w="57" w:type="dxa"/>
              <w:right w:w="57" w:type="dxa"/>
            </w:tcMar>
          </w:tcPr>
          <w:p w14:paraId="1C92D0C0"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p>
        </w:tc>
        <w:tc>
          <w:tcPr>
            <w:tcW w:w="1551" w:type="dxa"/>
            <w:tcBorders>
              <w:top w:val="single" w:sz="4" w:space="0" w:color="auto"/>
              <w:bottom w:val="single" w:sz="4" w:space="0" w:color="auto"/>
              <w:right w:val="single" w:sz="4" w:space="0" w:color="auto"/>
            </w:tcBorders>
            <w:vAlign w:val="center"/>
          </w:tcPr>
          <w:p w14:paraId="475F130B"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编号：</w:t>
            </w:r>
            <w:r w:rsidRPr="00FE1C67">
              <w:rPr>
                <w:rFonts w:ascii="宋体" w:hAnsi="宋体" w:hint="eastAsia"/>
                <w:bCs/>
                <w:kern w:val="0"/>
                <w:sz w:val="18"/>
                <w:szCs w:val="18"/>
              </w:rPr>
              <w:t>D</w:t>
            </w:r>
            <w:r w:rsidRPr="00FE1C67">
              <w:rPr>
                <w:rFonts w:ascii="宋体" w:hAnsi="宋体"/>
                <w:bCs/>
                <w:kern w:val="0"/>
                <w:sz w:val="18"/>
                <w:szCs w:val="18"/>
              </w:rPr>
              <w:t>004</w:t>
            </w:r>
          </w:p>
          <w:p w14:paraId="256A56CD" w14:textId="24DD2B0B" w:rsidR="008F5648" w:rsidRPr="00FE1C67" w:rsidRDefault="0056422D"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应急预案的编制与评审</w:t>
            </w:r>
          </w:p>
        </w:tc>
        <w:tc>
          <w:tcPr>
            <w:tcW w:w="1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0CD16"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7D18C44B"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hint="eastAsia"/>
                <w:bCs/>
                <w:kern w:val="0"/>
                <w:sz w:val="18"/>
                <w:szCs w:val="18"/>
              </w:rPr>
              <w:t>2</w:t>
            </w:r>
            <w:r w:rsidRPr="00FE1C67">
              <w:rPr>
                <w:rFonts w:ascii="宋体" w:hAnsi="宋体" w:hint="eastAsia"/>
                <w:bCs/>
                <w:kern w:val="0"/>
                <w:sz w:val="18"/>
                <w:szCs w:val="18"/>
              </w:rPr>
              <w:t>天</w:t>
            </w:r>
          </w:p>
          <w:p w14:paraId="3A2F6277"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2DA874" w14:textId="77777777" w:rsidR="008F5648" w:rsidRPr="00FE1C67" w:rsidRDefault="00774AC9"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、《应急预案管理办法》法规解读；</w:t>
            </w:r>
          </w:p>
          <w:p w14:paraId="4B713F4C" w14:textId="24503902" w:rsidR="00774AC9" w:rsidRPr="00FE1C67" w:rsidRDefault="00774AC9"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w:t>
            </w:r>
            <w:r w:rsidR="00F92F11" w:rsidRPr="00FE1C67">
              <w:rPr>
                <w:rFonts w:ascii="宋体" w:hAnsi="宋体" w:hint="eastAsia"/>
                <w:bCs/>
                <w:kern w:val="0"/>
                <w:sz w:val="18"/>
                <w:szCs w:val="18"/>
              </w:rPr>
              <w:t>企业</w:t>
            </w:r>
            <w:r w:rsidRPr="00FE1C67">
              <w:rPr>
                <w:rFonts w:ascii="宋体" w:hAnsi="宋体" w:hint="eastAsia"/>
                <w:bCs/>
                <w:kern w:val="0"/>
                <w:sz w:val="18"/>
                <w:szCs w:val="18"/>
              </w:rPr>
              <w:t>应急预案的编制</w:t>
            </w:r>
            <w:r w:rsidR="00F92F11" w:rsidRPr="00FE1C67">
              <w:rPr>
                <w:rFonts w:ascii="宋体" w:hAnsi="宋体" w:hint="eastAsia"/>
                <w:bCs/>
                <w:kern w:val="0"/>
                <w:sz w:val="18"/>
                <w:szCs w:val="18"/>
              </w:rPr>
              <w:t>原理</w:t>
            </w:r>
            <w:r w:rsidRPr="00FE1C67">
              <w:rPr>
                <w:rFonts w:ascii="宋体" w:hAnsi="宋体" w:hint="eastAsia"/>
                <w:bCs/>
                <w:kern w:val="0"/>
                <w:sz w:val="18"/>
                <w:szCs w:val="18"/>
              </w:rPr>
              <w:t>与技巧；</w:t>
            </w:r>
          </w:p>
          <w:p w14:paraId="41B9C54E" w14:textId="36DAAF08" w:rsidR="00774AC9" w:rsidRPr="00FE1C67" w:rsidRDefault="00774AC9"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、应急预案管理流程梳理；</w:t>
            </w:r>
          </w:p>
          <w:p w14:paraId="7E7991E1" w14:textId="058D27A7" w:rsidR="00C81FA5" w:rsidRPr="00FE1C67" w:rsidRDefault="00C81FA5"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、企业环保、安全生产应急预案编制方法；</w:t>
            </w:r>
          </w:p>
          <w:p w14:paraId="7B27491E" w14:textId="60E1AE90" w:rsidR="00C81FA5" w:rsidRPr="00FE1C67" w:rsidRDefault="00C81FA5" w:rsidP="008F5648">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5</w:t>
            </w:r>
            <w:r w:rsidR="00774AC9" w:rsidRPr="00FE1C67">
              <w:rPr>
                <w:rFonts w:ascii="宋体" w:hAnsi="宋体" w:hint="eastAsia"/>
                <w:bCs/>
                <w:kern w:val="0"/>
                <w:sz w:val="18"/>
                <w:szCs w:val="18"/>
              </w:rPr>
              <w:t>、</w:t>
            </w:r>
            <w:r w:rsidRPr="00FE1C67">
              <w:rPr>
                <w:rFonts w:ascii="宋体" w:hAnsi="宋体" w:hint="eastAsia"/>
                <w:bCs/>
                <w:kern w:val="0"/>
                <w:sz w:val="18"/>
                <w:szCs w:val="18"/>
              </w:rPr>
              <w:t>企业应急预案评审与备案；</w:t>
            </w:r>
          </w:p>
          <w:p w14:paraId="1425B71E" w14:textId="77777777" w:rsidR="00774AC9" w:rsidRPr="00FE1C67" w:rsidRDefault="00C81FA5"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6</w:t>
            </w:r>
            <w:r w:rsidRPr="00FE1C67">
              <w:rPr>
                <w:rFonts w:ascii="宋体" w:hAnsi="宋体" w:hint="eastAsia"/>
                <w:bCs/>
                <w:kern w:val="0"/>
                <w:sz w:val="18"/>
                <w:szCs w:val="18"/>
              </w:rPr>
              <w:t>、</w:t>
            </w:r>
            <w:r w:rsidR="00774AC9" w:rsidRPr="00FE1C67">
              <w:rPr>
                <w:rFonts w:ascii="宋体" w:hAnsi="宋体" w:hint="eastAsia"/>
                <w:bCs/>
                <w:kern w:val="0"/>
                <w:sz w:val="18"/>
                <w:szCs w:val="18"/>
              </w:rPr>
              <w:t>突发事件的处置原则与方法；</w:t>
            </w:r>
          </w:p>
          <w:p w14:paraId="587F028D" w14:textId="47BB14F9" w:rsidR="00C81FA5" w:rsidRPr="00FE1C67" w:rsidRDefault="00C81FA5"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7</w:t>
            </w:r>
            <w:r w:rsidRPr="00FE1C67">
              <w:rPr>
                <w:rFonts w:ascii="宋体" w:hAnsi="宋体" w:hint="eastAsia"/>
                <w:bCs/>
                <w:kern w:val="0"/>
                <w:sz w:val="18"/>
                <w:szCs w:val="18"/>
              </w:rPr>
              <w:t>、应急预案实施与动态管理。</w:t>
            </w:r>
          </w:p>
        </w:tc>
        <w:tc>
          <w:tcPr>
            <w:tcW w:w="2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EB0CD2" w14:textId="4048C5FC" w:rsidR="00B32AC0" w:rsidRPr="00FE1C67" w:rsidRDefault="00B32AC0" w:rsidP="00B32AC0">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235790AF" w14:textId="0BE3E159" w:rsidR="00B32AC0" w:rsidRPr="00FE1C67" w:rsidRDefault="00B32AC0" w:rsidP="00B32AC0">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、组织内其他从事职业健康安全管理工作的相关人员</w:t>
            </w:r>
          </w:p>
          <w:p w14:paraId="07F94A90" w14:textId="00B3C6F2" w:rsidR="008F5648" w:rsidRPr="00FE1C67" w:rsidRDefault="00B32AC0" w:rsidP="00B32AC0">
            <w:pPr>
              <w:widowControl/>
              <w:adjustRightInd w:val="0"/>
              <w:spacing w:line="320" w:lineRule="exact"/>
              <w:jc w:val="left"/>
              <w:rPr>
                <w:rFonts w:ascii="宋体" w:hAnsi="宋体" w:hint="eastAsia"/>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p w14:paraId="1B91B07E" w14:textId="434D1F3A" w:rsidR="00B32AC0" w:rsidRPr="00FE1C67" w:rsidRDefault="00B32AC0" w:rsidP="00B32AC0">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、组织中安全生产管理员</w:t>
            </w:r>
          </w:p>
        </w:tc>
        <w:tc>
          <w:tcPr>
            <w:tcW w:w="15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2CA060" w14:textId="76EFD88D"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78354973" w14:textId="77777777" w:rsidTr="00B0283B">
        <w:trPr>
          <w:trHeight w:val="2345"/>
          <w:tblHeader/>
        </w:trPr>
        <w:tc>
          <w:tcPr>
            <w:tcW w:w="838"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0D1DE123" w14:textId="46DAA1AA" w:rsidR="00683B40" w:rsidRPr="00FE1C67" w:rsidRDefault="00683B40" w:rsidP="001725FA">
            <w:pPr>
              <w:adjustRightInd w:val="0"/>
              <w:spacing w:line="320" w:lineRule="exact"/>
              <w:jc w:val="center"/>
              <w:rPr>
                <w:rFonts w:ascii="宋体" w:hAnsi="宋体" w:hint="eastAsia"/>
                <w:b/>
                <w:kern w:val="0"/>
                <w:sz w:val="18"/>
                <w:szCs w:val="18"/>
              </w:rPr>
            </w:pPr>
            <w:r w:rsidRPr="00FE1C67">
              <w:rPr>
                <w:rFonts w:ascii="宋体" w:hAnsi="宋体" w:hint="eastAsia"/>
                <w:b/>
                <w:kern w:val="0"/>
                <w:sz w:val="18"/>
                <w:szCs w:val="18"/>
              </w:rPr>
              <w:t>能源管理体系类</w:t>
            </w:r>
          </w:p>
        </w:tc>
        <w:tc>
          <w:tcPr>
            <w:tcW w:w="1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E52BB7A" w14:textId="77777777" w:rsidR="00683B40" w:rsidRPr="00FE1C67" w:rsidRDefault="00683B40" w:rsidP="001725FA">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bCs/>
                <w:kern w:val="0"/>
                <w:sz w:val="18"/>
                <w:szCs w:val="18"/>
              </w:rPr>
              <w:t>E001</w:t>
            </w:r>
          </w:p>
          <w:p w14:paraId="2FC21D6B" w14:textId="6F5C3E7B" w:rsidR="00683B40" w:rsidRPr="00FE1C67" w:rsidRDefault="000374A2" w:rsidP="001725FA">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能源管理实战</w:t>
            </w:r>
          </w:p>
        </w:tc>
        <w:tc>
          <w:tcPr>
            <w:tcW w:w="1118"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44EF50D0" w14:textId="77777777" w:rsidR="00683B40" w:rsidRPr="00FE1C67" w:rsidRDefault="00683B40" w:rsidP="001725FA">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2BFC0538" w14:textId="77777777" w:rsidR="00683B40" w:rsidRPr="00FE1C67" w:rsidRDefault="00683B40" w:rsidP="001725FA">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hint="eastAsia"/>
                <w:bCs/>
                <w:kern w:val="0"/>
                <w:sz w:val="18"/>
                <w:szCs w:val="18"/>
              </w:rPr>
              <w:t>3</w:t>
            </w:r>
            <w:r w:rsidRPr="00FE1C67">
              <w:rPr>
                <w:rFonts w:ascii="宋体" w:hAnsi="宋体" w:hint="eastAsia"/>
                <w:bCs/>
                <w:kern w:val="0"/>
                <w:sz w:val="18"/>
                <w:szCs w:val="18"/>
              </w:rPr>
              <w:t>天</w:t>
            </w:r>
          </w:p>
          <w:p w14:paraId="7E60FE05" w14:textId="77777777" w:rsidR="00683B40" w:rsidRPr="00FE1C67" w:rsidRDefault="00683B40" w:rsidP="001725FA">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0411D548" w14:textId="77777777" w:rsidR="000374A2" w:rsidRPr="00FE1C67" w:rsidRDefault="000374A2" w:rsidP="000374A2">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1</w:t>
            </w:r>
            <w:r w:rsidRPr="00FE1C67">
              <w:rPr>
                <w:rFonts w:ascii="宋体" w:hAnsi="宋体"/>
                <w:bCs/>
                <w:kern w:val="0"/>
                <w:sz w:val="18"/>
                <w:szCs w:val="18"/>
              </w:rPr>
              <w:t>、双碳双控形势下能源管理政策风险和法规要求；</w:t>
            </w:r>
          </w:p>
          <w:p w14:paraId="3B2FE959" w14:textId="77777777" w:rsidR="000374A2" w:rsidRPr="00FE1C67" w:rsidRDefault="000374A2" w:rsidP="000374A2">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2</w:t>
            </w:r>
            <w:r w:rsidRPr="00FE1C67">
              <w:rPr>
                <w:rFonts w:ascii="宋体" w:hAnsi="宋体"/>
                <w:bCs/>
                <w:kern w:val="0"/>
                <w:sz w:val="18"/>
                <w:szCs w:val="18"/>
              </w:rPr>
              <w:t>、能源管理体系的建立思路和导入；</w:t>
            </w:r>
          </w:p>
          <w:p w14:paraId="3817CC08" w14:textId="77777777" w:rsidR="000374A2" w:rsidRPr="00FE1C67" w:rsidRDefault="000374A2" w:rsidP="000374A2">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3</w:t>
            </w:r>
            <w:r w:rsidRPr="00FE1C67">
              <w:rPr>
                <w:rFonts w:ascii="宋体" w:hAnsi="宋体"/>
                <w:bCs/>
                <w:kern w:val="0"/>
                <w:sz w:val="18"/>
                <w:szCs w:val="18"/>
              </w:rPr>
              <w:t>、能源评审深化的思路方法和实践案例；</w:t>
            </w:r>
          </w:p>
          <w:p w14:paraId="03FB1A70" w14:textId="77777777" w:rsidR="000374A2" w:rsidRPr="00FE1C67" w:rsidRDefault="000374A2" w:rsidP="000374A2">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4</w:t>
            </w:r>
            <w:r w:rsidRPr="00FE1C67">
              <w:rPr>
                <w:rFonts w:ascii="宋体" w:hAnsi="宋体"/>
                <w:bCs/>
                <w:kern w:val="0"/>
                <w:sz w:val="18"/>
                <w:szCs w:val="18"/>
              </w:rPr>
              <w:t>、能源绩效参数、能源基准、目标的科学设立和考核统计；</w:t>
            </w:r>
          </w:p>
          <w:p w14:paraId="5331F1C2" w14:textId="77777777" w:rsidR="000374A2" w:rsidRPr="00FE1C67" w:rsidRDefault="000374A2" w:rsidP="000374A2">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5</w:t>
            </w:r>
            <w:r w:rsidRPr="00FE1C67">
              <w:rPr>
                <w:rFonts w:ascii="宋体" w:hAnsi="宋体"/>
                <w:bCs/>
                <w:kern w:val="0"/>
                <w:sz w:val="18"/>
                <w:szCs w:val="18"/>
              </w:rPr>
              <w:t>、能源数据收集系统的建立及分析实践；</w:t>
            </w:r>
          </w:p>
          <w:p w14:paraId="3E148CB9" w14:textId="77777777" w:rsidR="000374A2" w:rsidRPr="00FE1C67" w:rsidRDefault="000374A2" w:rsidP="000374A2">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6</w:t>
            </w:r>
            <w:r w:rsidRPr="00FE1C67">
              <w:rPr>
                <w:rFonts w:ascii="宋体" w:hAnsi="宋体"/>
                <w:bCs/>
                <w:kern w:val="0"/>
                <w:sz w:val="18"/>
                <w:szCs w:val="18"/>
              </w:rPr>
              <w:t>、主要用能经济运行准则的建立和实践；</w:t>
            </w:r>
          </w:p>
          <w:p w14:paraId="2521FE25" w14:textId="3567689A" w:rsidR="00683B40" w:rsidRPr="00FE1C67" w:rsidRDefault="000374A2" w:rsidP="000374A2">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7</w:t>
            </w:r>
            <w:r w:rsidRPr="00FE1C67">
              <w:rPr>
                <w:rFonts w:ascii="宋体" w:hAnsi="宋体"/>
                <w:bCs/>
                <w:kern w:val="0"/>
                <w:sz w:val="18"/>
                <w:szCs w:val="18"/>
              </w:rPr>
              <w:t>、改进能源绩效的途径和方法；</w:t>
            </w:r>
          </w:p>
        </w:tc>
        <w:tc>
          <w:tcPr>
            <w:tcW w:w="2122"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241FA7D6" w14:textId="53CDFB24" w:rsidR="00683B40" w:rsidRPr="00FE1C67" w:rsidRDefault="00683B40" w:rsidP="001725FA">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6D7680C6" w14:textId="2028672D" w:rsidR="00683B40" w:rsidRPr="00FE1C67" w:rsidRDefault="00683B40" w:rsidP="001725FA">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w:t>
            </w:r>
            <w:r w:rsidR="000E2632" w:rsidRPr="00FE1C67">
              <w:rPr>
                <w:rFonts w:ascii="宋体" w:hAnsi="宋体" w:hint="eastAsia"/>
                <w:kern w:val="0"/>
                <w:sz w:val="18"/>
                <w:szCs w:val="18"/>
              </w:rPr>
              <w:t>能源</w:t>
            </w:r>
            <w:r w:rsidRPr="00FE1C67">
              <w:rPr>
                <w:rFonts w:ascii="宋体" w:hAnsi="宋体" w:hint="eastAsia"/>
                <w:kern w:val="0"/>
                <w:sz w:val="18"/>
                <w:szCs w:val="18"/>
              </w:rPr>
              <w:t>管理的相关人员</w:t>
            </w:r>
          </w:p>
          <w:p w14:paraId="7637296E" w14:textId="490AEDAF" w:rsidR="00683B40" w:rsidRPr="00FE1C67" w:rsidRDefault="00683B40" w:rsidP="001725FA">
            <w:pPr>
              <w:widowControl/>
              <w:adjustRightInd w:val="0"/>
              <w:spacing w:line="320" w:lineRule="exact"/>
              <w:jc w:val="left"/>
              <w:rPr>
                <w:rFonts w:ascii="宋体" w:hAnsi="宋体" w:hint="eastAsia"/>
                <w:bCs/>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3D3D6AC1" w14:textId="21E756BB" w:rsidR="00683B40" w:rsidRPr="00FE1C67" w:rsidRDefault="00683B40" w:rsidP="001725FA">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670208BD" w14:textId="77777777" w:rsidTr="00B0283B">
        <w:trPr>
          <w:trHeight w:val="2345"/>
          <w:tblHeader/>
        </w:trPr>
        <w:tc>
          <w:tcPr>
            <w:tcW w:w="838" w:type="dxa"/>
            <w:tcBorders>
              <w:top w:val="single" w:sz="4" w:space="0" w:color="auto"/>
              <w:left w:val="single" w:sz="4" w:space="0" w:color="auto"/>
              <w:right w:val="single" w:sz="4" w:space="0" w:color="auto"/>
            </w:tcBorders>
            <w:shd w:val="clear" w:color="auto" w:fill="FFFFFF" w:themeFill="background1"/>
            <w:tcMar>
              <w:left w:w="57" w:type="dxa"/>
              <w:right w:w="57" w:type="dxa"/>
            </w:tcMar>
            <w:vAlign w:val="center"/>
          </w:tcPr>
          <w:p w14:paraId="3CA32F5B" w14:textId="2397B4A2" w:rsidR="00B0283B" w:rsidRPr="00FE1C67" w:rsidRDefault="00B0283B" w:rsidP="001725FA">
            <w:pPr>
              <w:adjustRightInd w:val="0"/>
              <w:spacing w:line="320" w:lineRule="exact"/>
              <w:jc w:val="center"/>
              <w:rPr>
                <w:rFonts w:ascii="宋体" w:hAnsi="宋体" w:hint="eastAsia"/>
                <w:b/>
                <w:kern w:val="0"/>
                <w:sz w:val="18"/>
                <w:szCs w:val="18"/>
              </w:rPr>
            </w:pPr>
            <w:r w:rsidRPr="00FE1C67">
              <w:rPr>
                <w:rFonts w:ascii="宋体" w:hAnsi="宋体" w:hint="eastAsia"/>
                <w:b/>
                <w:kern w:val="0"/>
                <w:sz w:val="18"/>
                <w:szCs w:val="18"/>
              </w:rPr>
              <w:t>绿色产品类</w:t>
            </w:r>
          </w:p>
        </w:tc>
        <w:tc>
          <w:tcPr>
            <w:tcW w:w="1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C86E8" w14:textId="7242DAED" w:rsidR="00B0283B" w:rsidRPr="00FE1C67" w:rsidRDefault="00B0283B" w:rsidP="001725FA">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hint="eastAsia"/>
                <w:bCs/>
                <w:kern w:val="0"/>
                <w:sz w:val="18"/>
                <w:szCs w:val="18"/>
              </w:rPr>
              <w:t>F</w:t>
            </w:r>
            <w:r w:rsidRPr="00FE1C67">
              <w:rPr>
                <w:rFonts w:ascii="宋体" w:hAnsi="宋体"/>
                <w:bCs/>
                <w:kern w:val="0"/>
                <w:sz w:val="18"/>
                <w:szCs w:val="18"/>
              </w:rPr>
              <w:t>001</w:t>
            </w:r>
          </w:p>
          <w:p w14:paraId="07B04BC0" w14:textId="7B7D1A1F" w:rsidR="00B0283B" w:rsidRPr="00FE1C67" w:rsidRDefault="00B0283B" w:rsidP="001725FA">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绿色产品</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1156B395" w14:textId="77777777" w:rsidR="00B0283B" w:rsidRPr="00FE1C67" w:rsidRDefault="00B0283B" w:rsidP="00661F3D">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463422C3" w14:textId="77777777" w:rsidR="00B0283B" w:rsidRPr="00FE1C67" w:rsidRDefault="00B0283B" w:rsidP="00661F3D">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hint="eastAsia"/>
                <w:bCs/>
                <w:kern w:val="0"/>
                <w:sz w:val="18"/>
                <w:szCs w:val="18"/>
              </w:rPr>
              <w:t>3</w:t>
            </w:r>
            <w:r w:rsidRPr="00FE1C67">
              <w:rPr>
                <w:rFonts w:ascii="宋体" w:hAnsi="宋体" w:hint="eastAsia"/>
                <w:bCs/>
                <w:kern w:val="0"/>
                <w:sz w:val="18"/>
                <w:szCs w:val="18"/>
              </w:rPr>
              <w:t>天</w:t>
            </w:r>
          </w:p>
          <w:p w14:paraId="59265F31" w14:textId="77777777" w:rsidR="00B0283B" w:rsidRPr="00FE1C67" w:rsidRDefault="00B0283B" w:rsidP="00661F3D">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3147A511" w14:textId="40158BF4" w:rsidR="00B0283B" w:rsidRPr="00FE1C67" w:rsidRDefault="00661F3D" w:rsidP="00661F3D">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、绿色产品</w:t>
            </w:r>
            <w:r w:rsidR="00B53A58" w:rsidRPr="00FE1C67">
              <w:rPr>
                <w:rFonts w:ascii="宋体" w:hAnsi="宋体" w:hint="eastAsia"/>
                <w:bCs/>
                <w:kern w:val="0"/>
                <w:sz w:val="18"/>
                <w:szCs w:val="18"/>
              </w:rPr>
              <w:t>认证的意义和作用</w:t>
            </w:r>
            <w:r w:rsidRPr="00FE1C67">
              <w:rPr>
                <w:rFonts w:ascii="宋体" w:hAnsi="宋体" w:hint="eastAsia"/>
                <w:bCs/>
                <w:kern w:val="0"/>
                <w:sz w:val="18"/>
                <w:szCs w:val="18"/>
              </w:rPr>
              <w:t>；</w:t>
            </w:r>
          </w:p>
          <w:p w14:paraId="16310DE6" w14:textId="77777777" w:rsidR="00661F3D" w:rsidRPr="00FE1C67" w:rsidRDefault="00661F3D" w:rsidP="00661F3D">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2</w:t>
            </w:r>
            <w:r w:rsidRPr="00FE1C67">
              <w:rPr>
                <w:rFonts w:ascii="宋体" w:hAnsi="宋体" w:hint="eastAsia"/>
                <w:bCs/>
                <w:kern w:val="0"/>
                <w:sz w:val="18"/>
                <w:szCs w:val="18"/>
              </w:rPr>
              <w:t>、绿色产品认证条件、程序；</w:t>
            </w:r>
          </w:p>
          <w:p w14:paraId="62056423" w14:textId="77777777" w:rsidR="00661F3D" w:rsidRPr="00FE1C67" w:rsidRDefault="00661F3D" w:rsidP="00661F3D">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、绿色产品认证</w:t>
            </w:r>
            <w:r w:rsidR="00B53A58" w:rsidRPr="00FE1C67">
              <w:rPr>
                <w:rFonts w:ascii="宋体" w:hAnsi="宋体" w:hint="eastAsia"/>
                <w:bCs/>
                <w:kern w:val="0"/>
                <w:sz w:val="18"/>
                <w:szCs w:val="18"/>
              </w:rPr>
              <w:t>标准解读</w:t>
            </w:r>
            <w:r w:rsidRPr="00FE1C67">
              <w:rPr>
                <w:rFonts w:ascii="宋体" w:hAnsi="宋体" w:hint="eastAsia"/>
                <w:bCs/>
                <w:kern w:val="0"/>
                <w:sz w:val="18"/>
                <w:szCs w:val="18"/>
              </w:rPr>
              <w:t>；</w:t>
            </w:r>
          </w:p>
          <w:p w14:paraId="77108BAF" w14:textId="0C1BBB9D" w:rsidR="00B53A58" w:rsidRPr="00FE1C67" w:rsidRDefault="00B53A58" w:rsidP="00661F3D">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、绿色产品</w:t>
            </w:r>
            <w:r w:rsidR="000A1A01" w:rsidRPr="00FE1C67">
              <w:rPr>
                <w:rFonts w:ascii="宋体" w:hAnsi="宋体" w:hint="eastAsia"/>
                <w:bCs/>
                <w:kern w:val="0"/>
                <w:sz w:val="18"/>
                <w:szCs w:val="18"/>
              </w:rPr>
              <w:t>认证工厂保证能力建立要求</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532AEDC3" w14:textId="77777777" w:rsidR="00B0283B" w:rsidRPr="00FE1C67" w:rsidRDefault="00B0283B" w:rsidP="001725FA">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w:t>
            </w:r>
          </w:p>
          <w:p w14:paraId="50CBC092" w14:textId="7C1B262F" w:rsidR="00B0283B" w:rsidRPr="00FE1C67" w:rsidRDefault="00B0283B" w:rsidP="001725FA">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、管理体系负责人</w:t>
            </w:r>
          </w:p>
          <w:p w14:paraId="33A76E97" w14:textId="3DD9B326" w:rsidR="00B0283B" w:rsidRPr="00FE1C67" w:rsidRDefault="00B0283B" w:rsidP="001725FA">
            <w:pPr>
              <w:widowControl/>
              <w:spacing w:line="320" w:lineRule="exact"/>
              <w:jc w:val="left"/>
              <w:rPr>
                <w:rFonts w:ascii="宋体" w:hAnsi="宋体" w:hint="eastAsia"/>
                <w:kern w:val="0"/>
                <w:sz w:val="18"/>
                <w:szCs w:val="18"/>
              </w:rPr>
            </w:pPr>
            <w:r w:rsidRPr="00FE1C67">
              <w:rPr>
                <w:rFonts w:ascii="宋体" w:hAnsi="宋体"/>
                <w:kern w:val="0"/>
                <w:sz w:val="18"/>
                <w:szCs w:val="18"/>
              </w:rPr>
              <w:t>3</w:t>
            </w:r>
            <w:r w:rsidRPr="00FE1C67">
              <w:rPr>
                <w:rFonts w:ascii="宋体" w:hAnsi="宋体" w:hint="eastAsia"/>
                <w:kern w:val="0"/>
                <w:sz w:val="18"/>
                <w:szCs w:val="18"/>
              </w:rPr>
              <w:t>、组织内其他从事产品认证管理的相关人员</w:t>
            </w:r>
          </w:p>
          <w:p w14:paraId="394A709F" w14:textId="0705FC36" w:rsidR="00B0283B" w:rsidRPr="00FE1C67" w:rsidRDefault="00B0283B" w:rsidP="001725FA">
            <w:pPr>
              <w:widowControl/>
              <w:adjustRightInd w:val="0"/>
              <w:spacing w:line="320" w:lineRule="exact"/>
              <w:jc w:val="left"/>
              <w:rPr>
                <w:rFonts w:ascii="宋体" w:hAnsi="宋体" w:hint="eastAsia"/>
                <w:bCs/>
                <w:kern w:val="0"/>
                <w:sz w:val="18"/>
                <w:szCs w:val="18"/>
              </w:rPr>
            </w:pPr>
            <w:r w:rsidRPr="00FE1C67">
              <w:rPr>
                <w:rFonts w:ascii="宋体" w:hAnsi="宋体"/>
                <w:kern w:val="0"/>
                <w:sz w:val="18"/>
                <w:szCs w:val="18"/>
              </w:rPr>
              <w:t>4</w:t>
            </w:r>
            <w:r w:rsidRPr="00FE1C67">
              <w:rPr>
                <w:rFonts w:ascii="宋体" w:hAnsi="宋体" w:hint="eastAsia"/>
                <w:kern w:val="0"/>
                <w:sz w:val="18"/>
                <w:szCs w:val="18"/>
              </w:rPr>
              <w:t>、组织的内审员</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14:paraId="77CF4E76" w14:textId="17F9E342" w:rsidR="00B0283B" w:rsidRPr="00FE1C67" w:rsidRDefault="00B0283B" w:rsidP="001725FA">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39E0645B" w14:textId="77777777" w:rsidTr="00C966D9">
        <w:trPr>
          <w:trHeight w:val="2345"/>
          <w:tblHeader/>
        </w:trPr>
        <w:tc>
          <w:tcPr>
            <w:tcW w:w="838" w:type="dxa"/>
            <w:vMerge w:val="restart"/>
            <w:tcBorders>
              <w:top w:val="single" w:sz="4" w:space="0" w:color="auto"/>
              <w:left w:val="single" w:sz="4" w:space="0" w:color="auto"/>
              <w:right w:val="single" w:sz="4" w:space="0" w:color="auto"/>
            </w:tcBorders>
            <w:shd w:val="clear" w:color="auto" w:fill="D5DCE4" w:themeFill="text2" w:themeFillTint="33"/>
            <w:tcMar>
              <w:left w:w="57" w:type="dxa"/>
              <w:right w:w="57" w:type="dxa"/>
            </w:tcMar>
            <w:vAlign w:val="center"/>
          </w:tcPr>
          <w:p w14:paraId="687B288B" w14:textId="77777777" w:rsidR="008F5648" w:rsidRPr="00FE1C67" w:rsidRDefault="008F5648" w:rsidP="008F5648">
            <w:pPr>
              <w:adjustRightInd w:val="0"/>
              <w:spacing w:line="320" w:lineRule="exact"/>
              <w:jc w:val="center"/>
              <w:rPr>
                <w:rFonts w:ascii="宋体" w:hAnsi="宋体" w:hint="eastAsia"/>
                <w:b/>
                <w:kern w:val="0"/>
                <w:sz w:val="18"/>
                <w:szCs w:val="18"/>
              </w:rPr>
            </w:pPr>
            <w:r w:rsidRPr="00FE1C67">
              <w:rPr>
                <w:rFonts w:ascii="宋体" w:hAnsi="宋体" w:hint="eastAsia"/>
                <w:b/>
                <w:kern w:val="0"/>
                <w:sz w:val="18"/>
                <w:szCs w:val="18"/>
              </w:rPr>
              <w:lastRenderedPageBreak/>
              <w:t>信息安全</w:t>
            </w:r>
            <w:r w:rsidRPr="00FE1C67">
              <w:rPr>
                <w:rFonts w:ascii="宋体" w:hAnsi="宋体" w:hint="eastAsia"/>
                <w:b/>
                <w:kern w:val="0"/>
                <w:sz w:val="18"/>
                <w:szCs w:val="18"/>
              </w:rPr>
              <w:t>/</w:t>
            </w:r>
            <w:r w:rsidRPr="00FE1C67">
              <w:rPr>
                <w:rFonts w:ascii="宋体" w:hAnsi="宋体" w:hint="eastAsia"/>
                <w:b/>
                <w:kern w:val="0"/>
                <w:sz w:val="18"/>
                <w:szCs w:val="18"/>
              </w:rPr>
              <w:t>信息技术类</w:t>
            </w:r>
          </w:p>
        </w:tc>
        <w:tc>
          <w:tcPr>
            <w:tcW w:w="1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7CF3F40" w14:textId="73620C81"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001C222F" w:rsidRPr="00FE1C67">
              <w:rPr>
                <w:rFonts w:ascii="宋体" w:hAnsi="宋体" w:hint="eastAsia"/>
                <w:bCs/>
                <w:kern w:val="0"/>
                <w:sz w:val="18"/>
                <w:szCs w:val="18"/>
              </w:rPr>
              <w:t>G</w:t>
            </w:r>
            <w:r w:rsidRPr="00FE1C67">
              <w:rPr>
                <w:rFonts w:ascii="宋体" w:hAnsi="宋体"/>
                <w:bCs/>
                <w:kern w:val="0"/>
                <w:sz w:val="18"/>
                <w:szCs w:val="18"/>
              </w:rPr>
              <w:t>001</w:t>
            </w:r>
          </w:p>
          <w:p w14:paraId="44BA6386"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信息安全管理</w:t>
            </w:r>
          </w:p>
          <w:p w14:paraId="3D88ED63"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体系培训</w:t>
            </w:r>
          </w:p>
        </w:tc>
        <w:tc>
          <w:tcPr>
            <w:tcW w:w="1118"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4907C369"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49E061D2"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hint="eastAsia"/>
                <w:bCs/>
                <w:kern w:val="0"/>
                <w:sz w:val="18"/>
                <w:szCs w:val="18"/>
              </w:rPr>
              <w:t>3</w:t>
            </w:r>
            <w:r w:rsidRPr="00FE1C67">
              <w:rPr>
                <w:rFonts w:ascii="宋体" w:hAnsi="宋体" w:hint="eastAsia"/>
                <w:bCs/>
                <w:kern w:val="0"/>
                <w:sz w:val="18"/>
                <w:szCs w:val="18"/>
              </w:rPr>
              <w:t>天</w:t>
            </w:r>
          </w:p>
          <w:p w14:paraId="4015847D"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14888907" w14:textId="2BA724DA" w:rsidR="008F5648" w:rsidRPr="001378FA" w:rsidRDefault="001378FA" w:rsidP="001378FA">
            <w:pPr>
              <w:widowControl/>
              <w:adjustRightInd w:val="0"/>
              <w:spacing w:line="320" w:lineRule="exact"/>
              <w:jc w:val="left"/>
              <w:rPr>
                <w:rFonts w:ascii="宋体" w:hAnsi="宋体" w:hint="eastAsia"/>
                <w:bCs/>
                <w:kern w:val="0"/>
                <w:sz w:val="18"/>
                <w:szCs w:val="18"/>
              </w:rPr>
            </w:pPr>
            <w:r>
              <w:rPr>
                <w:rFonts w:ascii="宋体" w:hAnsi="宋体" w:hint="eastAsia"/>
                <w:bCs/>
                <w:kern w:val="0"/>
                <w:sz w:val="18"/>
                <w:szCs w:val="18"/>
              </w:rPr>
              <w:t>1</w:t>
            </w:r>
            <w:r>
              <w:rPr>
                <w:rFonts w:ascii="宋体" w:hAnsi="宋体" w:hint="eastAsia"/>
                <w:bCs/>
                <w:kern w:val="0"/>
                <w:sz w:val="18"/>
                <w:szCs w:val="18"/>
              </w:rPr>
              <w:t>、</w:t>
            </w:r>
            <w:r w:rsidR="00C966D9" w:rsidRPr="001378FA">
              <w:rPr>
                <w:rFonts w:ascii="宋体" w:hAnsi="宋体" w:hint="eastAsia"/>
                <w:bCs/>
                <w:kern w:val="0"/>
                <w:sz w:val="18"/>
                <w:szCs w:val="18"/>
              </w:rPr>
              <w:t>建立信息安全管理体系的</w:t>
            </w:r>
            <w:r w:rsidR="005A2CCB" w:rsidRPr="001378FA">
              <w:rPr>
                <w:rFonts w:ascii="宋体" w:hAnsi="宋体" w:hint="eastAsia"/>
                <w:bCs/>
                <w:kern w:val="0"/>
                <w:sz w:val="18"/>
                <w:szCs w:val="18"/>
              </w:rPr>
              <w:t>作用</w:t>
            </w:r>
            <w:r w:rsidR="00C966D9" w:rsidRPr="001378FA">
              <w:rPr>
                <w:rFonts w:ascii="宋体" w:hAnsi="宋体" w:hint="eastAsia"/>
                <w:bCs/>
                <w:kern w:val="0"/>
                <w:sz w:val="18"/>
                <w:szCs w:val="18"/>
              </w:rPr>
              <w:t>与价值</w:t>
            </w:r>
            <w:r w:rsidR="008F5648" w:rsidRPr="001378FA">
              <w:rPr>
                <w:rFonts w:ascii="宋体" w:hAnsi="宋体" w:hint="eastAsia"/>
                <w:bCs/>
                <w:kern w:val="0"/>
                <w:sz w:val="18"/>
                <w:szCs w:val="18"/>
              </w:rPr>
              <w:t>；</w:t>
            </w:r>
          </w:p>
          <w:p w14:paraId="54FD8E4F" w14:textId="41506088" w:rsidR="008F5648" w:rsidRPr="001378FA" w:rsidRDefault="001378FA" w:rsidP="001378FA">
            <w:pPr>
              <w:widowControl/>
              <w:adjustRightInd w:val="0"/>
              <w:spacing w:line="320" w:lineRule="exact"/>
              <w:jc w:val="left"/>
              <w:rPr>
                <w:rFonts w:ascii="宋体" w:hAnsi="宋体" w:hint="eastAsia"/>
                <w:bCs/>
                <w:kern w:val="0"/>
                <w:sz w:val="18"/>
                <w:szCs w:val="18"/>
              </w:rPr>
            </w:pPr>
            <w:r>
              <w:rPr>
                <w:rFonts w:ascii="宋体" w:hAnsi="宋体" w:hint="eastAsia"/>
                <w:bCs/>
                <w:kern w:val="0"/>
                <w:sz w:val="18"/>
                <w:szCs w:val="18"/>
              </w:rPr>
              <w:t>2</w:t>
            </w:r>
            <w:r>
              <w:rPr>
                <w:rFonts w:ascii="宋体" w:hAnsi="宋体" w:hint="eastAsia"/>
                <w:bCs/>
                <w:kern w:val="0"/>
                <w:sz w:val="18"/>
                <w:szCs w:val="18"/>
              </w:rPr>
              <w:t>、</w:t>
            </w:r>
            <w:r w:rsidR="00C966D9" w:rsidRPr="001378FA">
              <w:rPr>
                <w:rFonts w:ascii="宋体" w:hAnsi="宋体" w:hint="eastAsia"/>
                <w:bCs/>
                <w:kern w:val="0"/>
                <w:sz w:val="18"/>
                <w:szCs w:val="18"/>
              </w:rPr>
              <w:t>信息管理体系的适用范围</w:t>
            </w:r>
            <w:r w:rsidR="008F5648" w:rsidRPr="001378FA">
              <w:rPr>
                <w:rFonts w:ascii="宋体" w:hAnsi="宋体" w:hint="eastAsia"/>
                <w:bCs/>
                <w:kern w:val="0"/>
                <w:sz w:val="18"/>
                <w:szCs w:val="18"/>
              </w:rPr>
              <w:t>；</w:t>
            </w:r>
          </w:p>
          <w:p w14:paraId="1E495274" w14:textId="243C4DAE" w:rsidR="008F5648" w:rsidRPr="001378FA" w:rsidRDefault="001378FA" w:rsidP="001378FA">
            <w:pPr>
              <w:widowControl/>
              <w:adjustRightInd w:val="0"/>
              <w:spacing w:line="320" w:lineRule="exact"/>
              <w:jc w:val="left"/>
              <w:rPr>
                <w:rFonts w:ascii="宋体" w:hAnsi="宋体" w:hint="eastAsia"/>
                <w:bCs/>
                <w:kern w:val="0"/>
                <w:sz w:val="18"/>
                <w:szCs w:val="18"/>
              </w:rPr>
            </w:pPr>
            <w:r>
              <w:rPr>
                <w:rFonts w:ascii="宋体" w:hAnsi="宋体" w:hint="eastAsia"/>
                <w:bCs/>
                <w:kern w:val="0"/>
                <w:sz w:val="18"/>
                <w:szCs w:val="18"/>
              </w:rPr>
              <w:t>3</w:t>
            </w:r>
            <w:r>
              <w:rPr>
                <w:rFonts w:ascii="宋体" w:hAnsi="宋体" w:hint="eastAsia"/>
                <w:bCs/>
                <w:kern w:val="0"/>
                <w:sz w:val="18"/>
                <w:szCs w:val="18"/>
              </w:rPr>
              <w:t>、</w:t>
            </w:r>
            <w:r w:rsidR="00C966D9" w:rsidRPr="001378FA">
              <w:rPr>
                <w:rFonts w:ascii="宋体" w:hAnsi="宋体" w:hint="eastAsia"/>
                <w:bCs/>
                <w:kern w:val="0"/>
                <w:sz w:val="18"/>
                <w:szCs w:val="18"/>
              </w:rPr>
              <w:t>各类企业</w:t>
            </w:r>
            <w:r w:rsidR="008F5648" w:rsidRPr="001378FA">
              <w:rPr>
                <w:rFonts w:ascii="宋体" w:hAnsi="宋体" w:hint="eastAsia"/>
                <w:bCs/>
                <w:kern w:val="0"/>
                <w:sz w:val="18"/>
                <w:szCs w:val="18"/>
              </w:rPr>
              <w:t>信息安全管理体系实施关键点；</w:t>
            </w:r>
          </w:p>
          <w:p w14:paraId="1CF06DE8" w14:textId="3EFF4192" w:rsidR="008F5648" w:rsidRPr="001378FA" w:rsidRDefault="001378FA" w:rsidP="001378FA">
            <w:pPr>
              <w:widowControl/>
              <w:adjustRightInd w:val="0"/>
              <w:spacing w:line="320" w:lineRule="exact"/>
              <w:jc w:val="left"/>
              <w:rPr>
                <w:rFonts w:ascii="宋体" w:hAnsi="宋体" w:hint="eastAsia"/>
                <w:bCs/>
                <w:kern w:val="0"/>
                <w:sz w:val="18"/>
                <w:szCs w:val="18"/>
              </w:rPr>
            </w:pPr>
            <w:r>
              <w:rPr>
                <w:rFonts w:ascii="宋体" w:hAnsi="宋体" w:hint="eastAsia"/>
                <w:bCs/>
                <w:kern w:val="0"/>
                <w:sz w:val="18"/>
                <w:szCs w:val="18"/>
              </w:rPr>
              <w:t>4</w:t>
            </w:r>
            <w:r>
              <w:rPr>
                <w:rFonts w:ascii="宋体" w:hAnsi="宋体" w:hint="eastAsia"/>
                <w:bCs/>
                <w:kern w:val="0"/>
                <w:sz w:val="18"/>
                <w:szCs w:val="18"/>
              </w:rPr>
              <w:t>、</w:t>
            </w:r>
            <w:r>
              <w:rPr>
                <w:rFonts w:ascii="宋体" w:hAnsi="宋体" w:hint="eastAsia"/>
                <w:bCs/>
                <w:kern w:val="0"/>
                <w:sz w:val="18"/>
                <w:szCs w:val="18"/>
              </w:rPr>
              <w:t>GB/T22080-2025/</w:t>
            </w:r>
            <w:r w:rsidR="00E461B6" w:rsidRPr="001378FA">
              <w:rPr>
                <w:rFonts w:ascii="宋体" w:hAnsi="宋体" w:hint="eastAsia"/>
                <w:bCs/>
                <w:kern w:val="0"/>
                <w:sz w:val="18"/>
                <w:szCs w:val="18"/>
              </w:rPr>
              <w:t>IS</w:t>
            </w:r>
            <w:r>
              <w:rPr>
                <w:rFonts w:ascii="宋体" w:hAnsi="宋体" w:hint="eastAsia"/>
                <w:bCs/>
                <w:kern w:val="0"/>
                <w:sz w:val="18"/>
                <w:szCs w:val="18"/>
              </w:rPr>
              <w:t xml:space="preserve">O/IEC </w:t>
            </w:r>
            <w:r w:rsidR="00E461B6" w:rsidRPr="001378FA">
              <w:rPr>
                <w:rFonts w:ascii="宋体" w:hAnsi="宋体"/>
                <w:bCs/>
                <w:kern w:val="0"/>
                <w:sz w:val="18"/>
                <w:szCs w:val="18"/>
              </w:rPr>
              <w:t>27001</w:t>
            </w:r>
            <w:r w:rsidR="00E461B6" w:rsidRPr="001378FA">
              <w:rPr>
                <w:rFonts w:ascii="宋体" w:hAnsi="宋体" w:hint="eastAsia"/>
                <w:bCs/>
                <w:kern w:val="0"/>
                <w:sz w:val="18"/>
                <w:szCs w:val="18"/>
              </w:rPr>
              <w:t>:</w:t>
            </w:r>
            <w:r w:rsidR="00E461B6" w:rsidRPr="001378FA">
              <w:rPr>
                <w:rFonts w:ascii="宋体" w:hAnsi="宋体"/>
                <w:bCs/>
                <w:kern w:val="0"/>
                <w:sz w:val="18"/>
                <w:szCs w:val="18"/>
              </w:rPr>
              <w:t>2022</w:t>
            </w:r>
            <w:r w:rsidR="00E461B6" w:rsidRPr="001378FA">
              <w:rPr>
                <w:rFonts w:ascii="宋体" w:hAnsi="宋体" w:hint="eastAsia"/>
                <w:bCs/>
                <w:kern w:val="0"/>
                <w:sz w:val="18"/>
                <w:szCs w:val="18"/>
              </w:rPr>
              <w:t>标准条款及附录</w:t>
            </w:r>
            <w:r w:rsidR="00E461B6" w:rsidRPr="001378FA">
              <w:rPr>
                <w:rFonts w:ascii="宋体" w:hAnsi="宋体" w:hint="eastAsia"/>
                <w:bCs/>
                <w:kern w:val="0"/>
                <w:sz w:val="18"/>
                <w:szCs w:val="18"/>
              </w:rPr>
              <w:t>A</w:t>
            </w:r>
            <w:r w:rsidR="00E461B6" w:rsidRPr="001378FA">
              <w:rPr>
                <w:rFonts w:ascii="宋体" w:hAnsi="宋体" w:hint="eastAsia"/>
                <w:bCs/>
                <w:kern w:val="0"/>
                <w:sz w:val="18"/>
                <w:szCs w:val="18"/>
              </w:rPr>
              <w:t>解读；</w:t>
            </w:r>
          </w:p>
          <w:p w14:paraId="7DECF93D" w14:textId="4A574D7C" w:rsidR="00E461B6" w:rsidRPr="001378FA" w:rsidRDefault="00E461B6" w:rsidP="001378FA">
            <w:pPr>
              <w:widowControl/>
              <w:adjustRightInd w:val="0"/>
              <w:spacing w:line="320" w:lineRule="exact"/>
              <w:jc w:val="left"/>
              <w:rPr>
                <w:rFonts w:ascii="宋体" w:hAnsi="宋体" w:hint="eastAsia"/>
                <w:bCs/>
                <w:kern w:val="0"/>
                <w:sz w:val="18"/>
                <w:szCs w:val="18"/>
              </w:rPr>
            </w:pPr>
            <w:r w:rsidRPr="001378FA">
              <w:rPr>
                <w:rFonts w:ascii="宋体" w:hAnsi="宋体" w:hint="eastAsia"/>
                <w:bCs/>
                <w:kern w:val="0"/>
                <w:sz w:val="18"/>
                <w:szCs w:val="18"/>
              </w:rPr>
              <w:t>5</w:t>
            </w:r>
            <w:r w:rsidRPr="001378FA">
              <w:rPr>
                <w:rFonts w:ascii="宋体" w:hAnsi="宋体" w:hint="eastAsia"/>
                <w:bCs/>
                <w:kern w:val="0"/>
                <w:sz w:val="18"/>
                <w:szCs w:val="18"/>
              </w:rPr>
              <w:t>、新标准的核心要点实施方法</w:t>
            </w:r>
            <w:r w:rsidR="00F97FA6" w:rsidRPr="001378FA">
              <w:rPr>
                <w:rFonts w:ascii="宋体" w:hAnsi="宋体" w:hint="eastAsia"/>
                <w:bCs/>
                <w:kern w:val="0"/>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072295D8" w14:textId="77777777"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1</w:t>
            </w:r>
            <w:r w:rsidRPr="00FE1C67">
              <w:rPr>
                <w:rFonts w:ascii="宋体" w:hAnsi="宋体" w:hint="eastAsia"/>
                <w:kern w:val="0"/>
                <w:sz w:val="18"/>
                <w:szCs w:val="18"/>
              </w:rPr>
              <w:t>、组织中高层管理人员、管理体系负责人；</w:t>
            </w:r>
          </w:p>
          <w:p w14:paraId="54DB3C89" w14:textId="77777777" w:rsidR="008F5648" w:rsidRPr="00FE1C67" w:rsidRDefault="008F5648" w:rsidP="008F5648">
            <w:pPr>
              <w:widowControl/>
              <w:spacing w:line="320" w:lineRule="exact"/>
              <w:jc w:val="left"/>
              <w:rPr>
                <w:rFonts w:ascii="宋体" w:hAnsi="宋体" w:hint="eastAsia"/>
                <w:kern w:val="0"/>
                <w:sz w:val="18"/>
                <w:szCs w:val="18"/>
              </w:rPr>
            </w:pPr>
            <w:r w:rsidRPr="00FE1C67">
              <w:rPr>
                <w:rFonts w:ascii="宋体" w:hAnsi="宋体" w:hint="eastAsia"/>
                <w:kern w:val="0"/>
                <w:sz w:val="18"/>
                <w:szCs w:val="18"/>
              </w:rPr>
              <w:t>2</w:t>
            </w:r>
            <w:r w:rsidRPr="00FE1C67">
              <w:rPr>
                <w:rFonts w:ascii="宋体" w:hAnsi="宋体" w:hint="eastAsia"/>
                <w:kern w:val="0"/>
                <w:sz w:val="18"/>
                <w:szCs w:val="18"/>
              </w:rPr>
              <w:t>、组织内其他从事信息安全、信息系统管理的相关人员；</w:t>
            </w:r>
          </w:p>
          <w:p w14:paraId="79AE2F07" w14:textId="77777777"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kern w:val="0"/>
                <w:sz w:val="18"/>
                <w:szCs w:val="18"/>
              </w:rPr>
              <w:t>3</w:t>
            </w:r>
            <w:r w:rsidRPr="00FE1C67">
              <w:rPr>
                <w:rFonts w:ascii="宋体" w:hAnsi="宋体" w:hint="eastAsia"/>
                <w:kern w:val="0"/>
                <w:sz w:val="18"/>
                <w:szCs w:val="18"/>
              </w:rPr>
              <w:t>、组织的内审员。</w:t>
            </w:r>
          </w:p>
        </w:tc>
        <w:tc>
          <w:tcPr>
            <w:tcW w:w="1590"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2A4F28E3" w14:textId="7BA6915E"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649F30A5" w14:textId="77777777" w:rsidTr="00C966D9">
        <w:trPr>
          <w:trHeight w:val="2376"/>
          <w:tblHeader/>
        </w:trPr>
        <w:tc>
          <w:tcPr>
            <w:tcW w:w="838" w:type="dxa"/>
            <w:vMerge/>
            <w:tcBorders>
              <w:left w:val="single" w:sz="4" w:space="0" w:color="auto"/>
              <w:right w:val="single" w:sz="4" w:space="0" w:color="auto"/>
            </w:tcBorders>
            <w:shd w:val="clear" w:color="auto" w:fill="D5DCE4" w:themeFill="text2" w:themeFillTint="33"/>
            <w:tcMar>
              <w:left w:w="57" w:type="dxa"/>
              <w:right w:w="57" w:type="dxa"/>
            </w:tcMar>
            <w:vAlign w:val="center"/>
          </w:tcPr>
          <w:p w14:paraId="7076D35E"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97B4F6" w14:textId="2F35A284"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001C222F" w:rsidRPr="00FE1C67">
              <w:rPr>
                <w:rFonts w:ascii="宋体" w:hAnsi="宋体"/>
                <w:bCs/>
                <w:kern w:val="0"/>
                <w:sz w:val="18"/>
                <w:szCs w:val="18"/>
              </w:rPr>
              <w:t>G</w:t>
            </w:r>
            <w:r w:rsidRPr="00FE1C67">
              <w:rPr>
                <w:rFonts w:ascii="宋体" w:hAnsi="宋体"/>
                <w:bCs/>
                <w:kern w:val="0"/>
                <w:sz w:val="18"/>
                <w:szCs w:val="18"/>
              </w:rPr>
              <w:t>002</w:t>
            </w:r>
          </w:p>
          <w:p w14:paraId="3E1E36A8" w14:textId="5B2BBF1A" w:rsidR="008F5648" w:rsidRPr="00FE1C67" w:rsidRDefault="008F5648" w:rsidP="00026C09">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信息安全管理体系考前实战班</w:t>
            </w:r>
          </w:p>
        </w:tc>
        <w:tc>
          <w:tcPr>
            <w:tcW w:w="1118"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282391B1"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考前</w:t>
            </w:r>
            <w:r w:rsidRPr="00FE1C67">
              <w:rPr>
                <w:rFonts w:ascii="宋体" w:hAnsi="宋体" w:hint="eastAsia"/>
                <w:bCs/>
                <w:kern w:val="0"/>
                <w:sz w:val="18"/>
                <w:szCs w:val="18"/>
              </w:rPr>
              <w:t>1</w:t>
            </w:r>
            <w:r w:rsidRPr="00FE1C67">
              <w:rPr>
                <w:rFonts w:ascii="宋体" w:hAnsi="宋体" w:hint="eastAsia"/>
                <w:bCs/>
                <w:kern w:val="0"/>
                <w:sz w:val="18"/>
                <w:szCs w:val="18"/>
              </w:rPr>
              <w:t>个月开班</w:t>
            </w:r>
          </w:p>
          <w:p w14:paraId="7798F1CA"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3</w:t>
            </w:r>
            <w:r w:rsidRPr="00FE1C67">
              <w:rPr>
                <w:rFonts w:ascii="宋体" w:hAnsi="宋体" w:hint="eastAsia"/>
                <w:bCs/>
                <w:kern w:val="0"/>
                <w:sz w:val="18"/>
                <w:szCs w:val="18"/>
              </w:rPr>
              <w:t>天</w:t>
            </w:r>
          </w:p>
          <w:p w14:paraId="4180BEF4"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032A7820" w14:textId="0570FB0F"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w:t>
            </w:r>
            <w:r w:rsidR="001378FA">
              <w:rPr>
                <w:rFonts w:ascii="宋体" w:hAnsi="宋体" w:hint="eastAsia"/>
                <w:bCs/>
                <w:kern w:val="0"/>
                <w:sz w:val="18"/>
                <w:szCs w:val="18"/>
              </w:rPr>
              <w:t>GB/T22080-2025/</w:t>
            </w:r>
            <w:r w:rsidR="001378FA" w:rsidRPr="001378FA">
              <w:rPr>
                <w:rFonts w:ascii="宋体" w:hAnsi="宋体" w:hint="eastAsia"/>
                <w:bCs/>
                <w:kern w:val="0"/>
                <w:sz w:val="18"/>
                <w:szCs w:val="18"/>
              </w:rPr>
              <w:t>IS</w:t>
            </w:r>
            <w:r w:rsidR="001378FA">
              <w:rPr>
                <w:rFonts w:ascii="宋体" w:hAnsi="宋体" w:hint="eastAsia"/>
                <w:bCs/>
                <w:kern w:val="0"/>
                <w:sz w:val="18"/>
                <w:szCs w:val="18"/>
              </w:rPr>
              <w:t xml:space="preserve">O/IEC </w:t>
            </w:r>
            <w:r w:rsidR="001378FA" w:rsidRPr="001378FA">
              <w:rPr>
                <w:rFonts w:ascii="宋体" w:hAnsi="宋体"/>
                <w:bCs/>
                <w:kern w:val="0"/>
                <w:sz w:val="18"/>
                <w:szCs w:val="18"/>
              </w:rPr>
              <w:t>27001</w:t>
            </w:r>
            <w:r w:rsidR="001378FA" w:rsidRPr="001378FA">
              <w:rPr>
                <w:rFonts w:ascii="宋体" w:hAnsi="宋体" w:hint="eastAsia"/>
                <w:bCs/>
                <w:kern w:val="0"/>
                <w:sz w:val="18"/>
                <w:szCs w:val="18"/>
              </w:rPr>
              <w:t>:</w:t>
            </w:r>
            <w:r w:rsidR="001378FA" w:rsidRPr="001378FA">
              <w:rPr>
                <w:rFonts w:ascii="宋体" w:hAnsi="宋体"/>
                <w:bCs/>
                <w:kern w:val="0"/>
                <w:sz w:val="18"/>
                <w:szCs w:val="18"/>
              </w:rPr>
              <w:t>2022</w:t>
            </w:r>
            <w:r w:rsidRPr="00FE1C67">
              <w:rPr>
                <w:rFonts w:ascii="宋体" w:hAnsi="宋体" w:hint="eastAsia"/>
                <w:bCs/>
                <w:kern w:val="0"/>
                <w:sz w:val="18"/>
                <w:szCs w:val="18"/>
              </w:rPr>
              <w:t>标准疑难</w:t>
            </w:r>
            <w:r w:rsidR="00F97FA6" w:rsidRPr="00FE1C67">
              <w:rPr>
                <w:rFonts w:ascii="宋体" w:hAnsi="宋体" w:hint="eastAsia"/>
                <w:bCs/>
                <w:kern w:val="0"/>
                <w:sz w:val="18"/>
                <w:szCs w:val="18"/>
              </w:rPr>
              <w:t>条款</w:t>
            </w:r>
            <w:r w:rsidRPr="00FE1C67">
              <w:rPr>
                <w:rFonts w:ascii="宋体" w:hAnsi="宋体" w:hint="eastAsia"/>
                <w:bCs/>
                <w:kern w:val="0"/>
                <w:sz w:val="18"/>
                <w:szCs w:val="18"/>
              </w:rPr>
              <w:t>解读；</w:t>
            </w:r>
          </w:p>
          <w:p w14:paraId="0F4F232B" w14:textId="77777777"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、风险识别及评估的过程解析；</w:t>
            </w:r>
          </w:p>
          <w:p w14:paraId="6A04DD4C" w14:textId="1D351BA0"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w:t>
            </w:r>
            <w:r w:rsidR="00E461B6" w:rsidRPr="00FE1C67">
              <w:rPr>
                <w:rFonts w:ascii="宋体" w:hAnsi="宋体"/>
                <w:bCs/>
                <w:kern w:val="0"/>
                <w:sz w:val="18"/>
                <w:szCs w:val="18"/>
              </w:rPr>
              <w:t>93</w:t>
            </w:r>
            <w:r w:rsidRPr="00FE1C67">
              <w:rPr>
                <w:rFonts w:ascii="宋体" w:hAnsi="宋体" w:hint="eastAsia"/>
                <w:bCs/>
                <w:kern w:val="0"/>
                <w:sz w:val="18"/>
                <w:szCs w:val="18"/>
              </w:rPr>
              <w:t>项控制措施的技术应用；</w:t>
            </w:r>
          </w:p>
          <w:p w14:paraId="57AA91B0" w14:textId="7E552E7E"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w:t>
            </w:r>
            <w:r w:rsidR="00F97FA6" w:rsidRPr="00FE1C67">
              <w:rPr>
                <w:rFonts w:ascii="宋体" w:hAnsi="宋体" w:hint="eastAsia"/>
                <w:bCs/>
                <w:kern w:val="0"/>
                <w:sz w:val="18"/>
                <w:szCs w:val="18"/>
              </w:rPr>
              <w:t>高频考点、</w:t>
            </w:r>
            <w:r w:rsidRPr="00FE1C67">
              <w:rPr>
                <w:rFonts w:ascii="宋体" w:hAnsi="宋体" w:hint="eastAsia"/>
                <w:bCs/>
                <w:kern w:val="0"/>
                <w:sz w:val="18"/>
                <w:szCs w:val="18"/>
              </w:rPr>
              <w:t>知识点串讲；</w:t>
            </w:r>
          </w:p>
          <w:p w14:paraId="45A3E80D" w14:textId="2BEF7BD6"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5</w:t>
            </w:r>
            <w:r w:rsidRPr="00FE1C67">
              <w:rPr>
                <w:rFonts w:ascii="宋体" w:hAnsi="宋体" w:hint="eastAsia"/>
                <w:bCs/>
                <w:kern w:val="0"/>
                <w:sz w:val="18"/>
                <w:szCs w:val="18"/>
              </w:rPr>
              <w:t>、历届统考真题解析</w:t>
            </w:r>
            <w:r w:rsidR="00C966D9" w:rsidRPr="00FE1C67">
              <w:rPr>
                <w:rFonts w:ascii="宋体" w:hAnsi="宋体" w:hint="eastAsia"/>
                <w:bCs/>
                <w:kern w:val="0"/>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3C0A0FC4" w14:textId="5E9D80C5"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、组织中</w:t>
            </w:r>
            <w:r w:rsidR="00C966D9" w:rsidRPr="00FE1C67">
              <w:rPr>
                <w:rFonts w:ascii="宋体" w:hAnsi="宋体" w:hint="eastAsia"/>
                <w:bCs/>
                <w:kern w:val="0"/>
                <w:sz w:val="18"/>
                <w:szCs w:val="18"/>
              </w:rPr>
              <w:t>体系主管</w:t>
            </w:r>
            <w:r w:rsidRPr="00FE1C67">
              <w:rPr>
                <w:rFonts w:ascii="宋体" w:hAnsi="宋体" w:hint="eastAsia"/>
                <w:bCs/>
                <w:kern w:val="0"/>
                <w:sz w:val="18"/>
                <w:szCs w:val="18"/>
              </w:rPr>
              <w:t>部门人员；</w:t>
            </w:r>
          </w:p>
          <w:p w14:paraId="690BB242" w14:textId="77777777"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、希望成为外审员的人员；</w:t>
            </w:r>
          </w:p>
          <w:p w14:paraId="00C288F0" w14:textId="77777777"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、组织的内审员。</w:t>
            </w:r>
          </w:p>
        </w:tc>
        <w:tc>
          <w:tcPr>
            <w:tcW w:w="1590"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420C1570" w14:textId="353B5A57"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67A1F2DE" w14:textId="77777777" w:rsidTr="00C966D9">
        <w:trPr>
          <w:trHeight w:val="1980"/>
          <w:tblHeader/>
        </w:trPr>
        <w:tc>
          <w:tcPr>
            <w:tcW w:w="838" w:type="dxa"/>
            <w:vMerge/>
            <w:tcBorders>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4A1A0FC5"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DBCCA2" w14:textId="5399A3D3"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001C222F" w:rsidRPr="00FE1C67">
              <w:rPr>
                <w:rFonts w:ascii="宋体" w:hAnsi="宋体"/>
                <w:bCs/>
                <w:kern w:val="0"/>
                <w:sz w:val="18"/>
                <w:szCs w:val="18"/>
              </w:rPr>
              <w:t>G</w:t>
            </w:r>
            <w:r w:rsidRPr="00FE1C67">
              <w:rPr>
                <w:rFonts w:ascii="宋体" w:hAnsi="宋体"/>
                <w:bCs/>
                <w:kern w:val="0"/>
                <w:sz w:val="18"/>
                <w:szCs w:val="18"/>
              </w:rPr>
              <w:t>003</w:t>
            </w:r>
          </w:p>
          <w:p w14:paraId="292DAEF3" w14:textId="12CD9439" w:rsidR="008F5648" w:rsidRPr="00FE1C67" w:rsidRDefault="008F5648" w:rsidP="00E0683D">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信息技术服务管理体系考前实战班</w:t>
            </w:r>
          </w:p>
        </w:tc>
        <w:tc>
          <w:tcPr>
            <w:tcW w:w="1118"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589D7804"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考前</w:t>
            </w:r>
            <w:r w:rsidRPr="00FE1C67">
              <w:rPr>
                <w:rFonts w:ascii="宋体" w:hAnsi="宋体" w:hint="eastAsia"/>
                <w:bCs/>
                <w:kern w:val="0"/>
                <w:sz w:val="18"/>
                <w:szCs w:val="18"/>
              </w:rPr>
              <w:t>1</w:t>
            </w:r>
            <w:r w:rsidRPr="00FE1C67">
              <w:rPr>
                <w:rFonts w:ascii="宋体" w:hAnsi="宋体" w:hint="eastAsia"/>
                <w:bCs/>
                <w:kern w:val="0"/>
                <w:sz w:val="18"/>
                <w:szCs w:val="18"/>
              </w:rPr>
              <w:t>个月开班</w:t>
            </w:r>
          </w:p>
          <w:p w14:paraId="2C122631"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3</w:t>
            </w:r>
            <w:r w:rsidRPr="00FE1C67">
              <w:rPr>
                <w:rFonts w:ascii="宋体" w:hAnsi="宋体" w:hint="eastAsia"/>
                <w:bCs/>
                <w:kern w:val="0"/>
                <w:sz w:val="18"/>
                <w:szCs w:val="18"/>
              </w:rPr>
              <w:t>天</w:t>
            </w:r>
          </w:p>
          <w:p w14:paraId="4F4FFF7D" w14:textId="77777777" w:rsidR="008F5648" w:rsidRPr="00FE1C67" w:rsidRDefault="008F5648" w:rsidP="008F5648">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4B094882" w14:textId="1BE76EC3"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w:t>
            </w:r>
            <w:r w:rsidRPr="00FE1C67">
              <w:rPr>
                <w:rFonts w:ascii="宋体" w:hAnsi="宋体" w:hint="eastAsia"/>
                <w:bCs/>
                <w:kern w:val="0"/>
                <w:sz w:val="18"/>
                <w:szCs w:val="18"/>
              </w:rPr>
              <w:t>ISO20000-1</w:t>
            </w:r>
            <w:r w:rsidR="001378FA">
              <w:rPr>
                <w:rFonts w:ascii="宋体" w:hAnsi="宋体" w:hint="eastAsia"/>
                <w:bCs/>
                <w:kern w:val="0"/>
                <w:sz w:val="18"/>
                <w:szCs w:val="18"/>
              </w:rPr>
              <w:t>:</w:t>
            </w:r>
            <w:r w:rsidRPr="00FE1C67">
              <w:rPr>
                <w:rFonts w:ascii="宋体" w:hAnsi="宋体" w:hint="eastAsia"/>
                <w:bCs/>
                <w:kern w:val="0"/>
                <w:sz w:val="18"/>
                <w:szCs w:val="18"/>
              </w:rPr>
              <w:t>2018</w:t>
            </w:r>
            <w:r w:rsidRPr="00FE1C67">
              <w:rPr>
                <w:rFonts w:ascii="宋体" w:hAnsi="宋体" w:hint="eastAsia"/>
                <w:bCs/>
                <w:kern w:val="0"/>
                <w:sz w:val="18"/>
                <w:szCs w:val="18"/>
              </w:rPr>
              <w:t>版标准</w:t>
            </w:r>
            <w:r w:rsidR="00734C10" w:rsidRPr="00FE1C67">
              <w:rPr>
                <w:rFonts w:ascii="宋体" w:hAnsi="宋体" w:hint="eastAsia"/>
                <w:bCs/>
                <w:kern w:val="0"/>
                <w:sz w:val="18"/>
                <w:szCs w:val="18"/>
              </w:rPr>
              <w:t>条款</w:t>
            </w:r>
            <w:r w:rsidRPr="00FE1C67">
              <w:rPr>
                <w:rFonts w:ascii="宋体" w:hAnsi="宋体" w:hint="eastAsia"/>
                <w:bCs/>
                <w:kern w:val="0"/>
                <w:sz w:val="18"/>
                <w:szCs w:val="18"/>
              </w:rPr>
              <w:t>解读；</w:t>
            </w:r>
          </w:p>
          <w:p w14:paraId="3E2F84DC" w14:textId="238B642A"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w:t>
            </w:r>
            <w:r w:rsidR="00722D8C" w:rsidRPr="00FE1C67">
              <w:rPr>
                <w:rFonts w:ascii="宋体" w:hAnsi="宋体" w:hint="eastAsia"/>
                <w:bCs/>
                <w:kern w:val="0"/>
                <w:sz w:val="18"/>
                <w:szCs w:val="18"/>
              </w:rPr>
              <w:t>信息技术服务管理体系在</w:t>
            </w:r>
            <w:r w:rsidR="00722D8C" w:rsidRPr="00FE1C67">
              <w:rPr>
                <w:rFonts w:ascii="宋体" w:hAnsi="宋体" w:hint="eastAsia"/>
                <w:bCs/>
                <w:kern w:val="0"/>
                <w:sz w:val="18"/>
                <w:szCs w:val="18"/>
              </w:rPr>
              <w:t>IT</w:t>
            </w:r>
            <w:r w:rsidR="00722D8C" w:rsidRPr="00FE1C67">
              <w:rPr>
                <w:rFonts w:ascii="宋体" w:hAnsi="宋体" w:hint="eastAsia"/>
                <w:bCs/>
                <w:kern w:val="0"/>
                <w:sz w:val="18"/>
                <w:szCs w:val="18"/>
              </w:rPr>
              <w:t>企业中的应用；</w:t>
            </w:r>
          </w:p>
          <w:p w14:paraId="4008B966" w14:textId="6305705A"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00722D8C" w:rsidRPr="00FE1C67">
              <w:rPr>
                <w:rFonts w:ascii="宋体" w:hAnsi="宋体" w:hint="eastAsia"/>
                <w:bCs/>
                <w:kern w:val="0"/>
                <w:sz w:val="18"/>
                <w:szCs w:val="18"/>
              </w:rPr>
              <w:t>、考试高频考点、知识点梳理串讲；</w:t>
            </w:r>
          </w:p>
          <w:p w14:paraId="5ED38A05" w14:textId="0CD17FAE"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w:t>
            </w:r>
            <w:r w:rsidR="00722D8C" w:rsidRPr="00FE1C67">
              <w:rPr>
                <w:rFonts w:ascii="宋体" w:hAnsi="宋体" w:hint="eastAsia"/>
                <w:bCs/>
                <w:kern w:val="0"/>
                <w:sz w:val="18"/>
                <w:szCs w:val="18"/>
              </w:rPr>
              <w:t>历届统考真题解析；</w:t>
            </w:r>
          </w:p>
        </w:tc>
        <w:tc>
          <w:tcPr>
            <w:tcW w:w="2122"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7462BEF3" w14:textId="42FD7F7D"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、组织中提供</w:t>
            </w:r>
            <w:r w:rsidR="00F04A38" w:rsidRPr="00FE1C67">
              <w:rPr>
                <w:rFonts w:ascii="宋体" w:hAnsi="宋体" w:hint="eastAsia"/>
                <w:bCs/>
                <w:kern w:val="0"/>
                <w:sz w:val="18"/>
                <w:szCs w:val="18"/>
              </w:rPr>
              <w:t>研发、</w:t>
            </w:r>
            <w:r w:rsidRPr="00FE1C67">
              <w:rPr>
                <w:rFonts w:ascii="宋体" w:hAnsi="宋体" w:hint="eastAsia"/>
                <w:bCs/>
                <w:kern w:val="0"/>
                <w:sz w:val="18"/>
                <w:szCs w:val="18"/>
              </w:rPr>
              <w:t>运维服务</w:t>
            </w:r>
            <w:r w:rsidR="00F04A38" w:rsidRPr="00FE1C67">
              <w:rPr>
                <w:rFonts w:ascii="宋体" w:hAnsi="宋体" w:hint="eastAsia"/>
                <w:bCs/>
                <w:kern w:val="0"/>
                <w:sz w:val="18"/>
                <w:szCs w:val="18"/>
              </w:rPr>
              <w:t>职能</w:t>
            </w:r>
            <w:r w:rsidRPr="00FE1C67">
              <w:rPr>
                <w:rFonts w:ascii="宋体" w:hAnsi="宋体" w:hint="eastAsia"/>
                <w:bCs/>
                <w:kern w:val="0"/>
                <w:sz w:val="18"/>
                <w:szCs w:val="18"/>
              </w:rPr>
              <w:t>的部门或人员；</w:t>
            </w:r>
          </w:p>
          <w:p w14:paraId="0B446804" w14:textId="77777777"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、希望成为外审员的人员；</w:t>
            </w:r>
          </w:p>
          <w:p w14:paraId="5A571F1E" w14:textId="77777777"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、组织的内审员。</w:t>
            </w:r>
          </w:p>
        </w:tc>
        <w:tc>
          <w:tcPr>
            <w:tcW w:w="1590"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57" w:type="dxa"/>
              <w:right w:w="57" w:type="dxa"/>
            </w:tcMar>
            <w:vAlign w:val="center"/>
          </w:tcPr>
          <w:p w14:paraId="5B51AE8B" w14:textId="0C3ABF7F" w:rsidR="008F5648" w:rsidRPr="00FE1C67" w:rsidRDefault="008F5648" w:rsidP="008F5648">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w:t>
            </w:r>
            <w:r w:rsidR="00184D86" w:rsidRPr="00FE1C67">
              <w:rPr>
                <w:rFonts w:ascii="宋体" w:hAnsi="宋体" w:hint="eastAsia"/>
                <w:bCs/>
                <w:kern w:val="0"/>
                <w:sz w:val="18"/>
                <w:szCs w:val="18"/>
              </w:rPr>
              <w:t>同步招生</w:t>
            </w:r>
          </w:p>
        </w:tc>
      </w:tr>
      <w:tr w:rsidR="00FE1C67" w:rsidRPr="00FE1C67" w14:paraId="560FEC5F" w14:textId="77777777" w:rsidTr="00C966D9">
        <w:trPr>
          <w:trHeight w:val="2837"/>
          <w:tblHeader/>
        </w:trPr>
        <w:tc>
          <w:tcPr>
            <w:tcW w:w="838" w:type="dxa"/>
            <w:vMerge w:val="restart"/>
            <w:tcBorders>
              <w:top w:val="single" w:sz="4" w:space="0" w:color="auto"/>
              <w:left w:val="single" w:sz="4" w:space="0" w:color="auto"/>
              <w:right w:val="single" w:sz="4" w:space="0" w:color="auto"/>
            </w:tcBorders>
            <w:tcMar>
              <w:left w:w="57" w:type="dxa"/>
              <w:right w:w="57" w:type="dxa"/>
            </w:tcMar>
            <w:vAlign w:val="center"/>
          </w:tcPr>
          <w:p w14:paraId="09BF6C56" w14:textId="43422F82" w:rsidR="00FE1C67" w:rsidRPr="00FE1C67" w:rsidRDefault="00FE1C67" w:rsidP="00FE1C67">
            <w:pPr>
              <w:adjustRightInd w:val="0"/>
              <w:spacing w:line="320" w:lineRule="exact"/>
              <w:jc w:val="center"/>
              <w:rPr>
                <w:rFonts w:ascii="宋体" w:hAnsi="宋体" w:hint="eastAsia"/>
                <w:b/>
                <w:kern w:val="0"/>
                <w:sz w:val="18"/>
                <w:szCs w:val="18"/>
              </w:rPr>
            </w:pPr>
            <w:r w:rsidRPr="00FE1C67">
              <w:rPr>
                <w:rFonts w:ascii="宋体" w:hAnsi="宋体" w:hint="eastAsia"/>
                <w:b/>
                <w:kern w:val="0"/>
                <w:sz w:val="18"/>
                <w:szCs w:val="18"/>
              </w:rPr>
              <w:t>综合管理类</w:t>
            </w:r>
          </w:p>
        </w:tc>
        <w:tc>
          <w:tcPr>
            <w:tcW w:w="1551" w:type="dxa"/>
            <w:tcBorders>
              <w:top w:val="single" w:sz="4" w:space="0" w:color="auto"/>
              <w:left w:val="single" w:sz="4" w:space="0" w:color="auto"/>
              <w:bottom w:val="single" w:sz="4" w:space="0" w:color="auto"/>
              <w:right w:val="single" w:sz="4" w:space="0" w:color="auto"/>
            </w:tcBorders>
            <w:vAlign w:val="center"/>
          </w:tcPr>
          <w:p w14:paraId="1FE2C568" w14:textId="7443EF68"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003A6A15" w:rsidRPr="00FE1C67">
              <w:rPr>
                <w:rFonts w:ascii="宋体" w:hAnsi="宋体"/>
                <w:bCs/>
                <w:kern w:val="0"/>
                <w:sz w:val="18"/>
                <w:szCs w:val="18"/>
              </w:rPr>
              <w:t>H001</w:t>
            </w:r>
          </w:p>
          <w:p w14:paraId="59BBF142"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过程潜在失效模式及后果分析（</w:t>
            </w:r>
            <w:r w:rsidRPr="00FE1C67">
              <w:rPr>
                <w:rFonts w:ascii="宋体" w:hAnsi="宋体"/>
                <w:bCs/>
                <w:kern w:val="0"/>
                <w:sz w:val="18"/>
                <w:szCs w:val="18"/>
              </w:rPr>
              <w:t>PFMEA</w:t>
            </w:r>
            <w:r w:rsidRPr="00FE1C67">
              <w:rPr>
                <w:rFonts w:ascii="宋体" w:hAnsi="宋体" w:hint="eastAsia"/>
                <w:bCs/>
                <w:kern w:val="0"/>
                <w:sz w:val="18"/>
                <w:szCs w:val="18"/>
              </w:rPr>
              <w:t>）</w:t>
            </w:r>
          </w:p>
          <w:p w14:paraId="1A235FF3"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&amp;</w:t>
            </w:r>
          </w:p>
          <w:p w14:paraId="0FABCF80" w14:textId="5A24A120"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设计潜在失效模式及后果分析（</w:t>
            </w:r>
            <w:r w:rsidRPr="00FE1C67">
              <w:rPr>
                <w:rFonts w:ascii="宋体" w:hAnsi="宋体"/>
                <w:bCs/>
                <w:kern w:val="0"/>
                <w:sz w:val="18"/>
                <w:szCs w:val="18"/>
              </w:rPr>
              <w:t>DFMEA</w:t>
            </w:r>
            <w:r w:rsidRPr="00FE1C67">
              <w:rPr>
                <w:rFonts w:ascii="宋体" w:hAnsi="宋体" w:hint="eastAsia"/>
                <w:bCs/>
                <w:kern w:val="0"/>
                <w:sz w:val="18"/>
                <w:szCs w:val="18"/>
              </w:rPr>
              <w:t>）</w:t>
            </w:r>
          </w:p>
        </w:tc>
        <w:tc>
          <w:tcPr>
            <w:tcW w:w="1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463D23"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03A452DE"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3</w:t>
            </w:r>
            <w:r w:rsidRPr="00FE1C67">
              <w:rPr>
                <w:rFonts w:ascii="宋体" w:hAnsi="宋体" w:hint="eastAsia"/>
                <w:bCs/>
                <w:kern w:val="0"/>
                <w:sz w:val="18"/>
                <w:szCs w:val="18"/>
              </w:rPr>
              <w:t>天</w:t>
            </w:r>
          </w:p>
          <w:p w14:paraId="4D441413" w14:textId="520BB862"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AD681C"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、过程潜在失效模式及后果分析（</w:t>
            </w:r>
            <w:r w:rsidRPr="00FE1C67">
              <w:rPr>
                <w:rFonts w:ascii="宋体" w:hAnsi="宋体"/>
                <w:bCs/>
                <w:kern w:val="0"/>
                <w:sz w:val="18"/>
                <w:szCs w:val="18"/>
              </w:rPr>
              <w:t>PFMEA</w:t>
            </w:r>
            <w:r w:rsidRPr="00FE1C67">
              <w:rPr>
                <w:rFonts w:ascii="宋体" w:hAnsi="宋体" w:hint="eastAsia"/>
                <w:bCs/>
                <w:kern w:val="0"/>
                <w:sz w:val="18"/>
                <w:szCs w:val="18"/>
              </w:rPr>
              <w:t>）；</w:t>
            </w:r>
          </w:p>
          <w:p w14:paraId="657FD236"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w:t>
            </w:r>
            <w:r w:rsidRPr="00FE1C67">
              <w:rPr>
                <w:rFonts w:ascii="宋体" w:hAnsi="宋体" w:hint="eastAsia"/>
                <w:bCs/>
                <w:kern w:val="0"/>
                <w:sz w:val="18"/>
                <w:szCs w:val="18"/>
              </w:rPr>
              <w:t>PFEMA</w:t>
            </w:r>
            <w:r w:rsidRPr="00FE1C67">
              <w:rPr>
                <w:rFonts w:ascii="宋体" w:hAnsi="宋体" w:hint="eastAsia"/>
                <w:bCs/>
                <w:kern w:val="0"/>
                <w:sz w:val="18"/>
                <w:szCs w:val="18"/>
              </w:rPr>
              <w:t>分析表格的应用；</w:t>
            </w:r>
          </w:p>
          <w:p w14:paraId="73B04BDD"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、设计潜在过程失效模式及后果分析（</w:t>
            </w:r>
            <w:r w:rsidRPr="00FE1C67">
              <w:rPr>
                <w:rFonts w:ascii="宋体" w:hAnsi="宋体" w:hint="eastAsia"/>
                <w:bCs/>
                <w:kern w:val="0"/>
                <w:sz w:val="18"/>
                <w:szCs w:val="18"/>
              </w:rPr>
              <w:t>DFEMA)</w:t>
            </w:r>
            <w:r w:rsidRPr="00FE1C67">
              <w:rPr>
                <w:rFonts w:ascii="宋体" w:hAnsi="宋体" w:hint="eastAsia"/>
                <w:bCs/>
                <w:kern w:val="0"/>
                <w:sz w:val="18"/>
                <w:szCs w:val="18"/>
              </w:rPr>
              <w:t>；</w:t>
            </w:r>
          </w:p>
          <w:p w14:paraId="4D5B4CDA"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w:t>
            </w:r>
            <w:r w:rsidRPr="00FE1C67">
              <w:rPr>
                <w:rFonts w:ascii="宋体" w:hAnsi="宋体" w:hint="eastAsia"/>
                <w:bCs/>
                <w:kern w:val="0"/>
                <w:sz w:val="18"/>
                <w:szCs w:val="18"/>
              </w:rPr>
              <w:t>DFEMA</w:t>
            </w:r>
            <w:r w:rsidRPr="00FE1C67">
              <w:rPr>
                <w:rFonts w:ascii="宋体" w:hAnsi="宋体" w:hint="eastAsia"/>
                <w:bCs/>
                <w:kern w:val="0"/>
                <w:sz w:val="18"/>
                <w:szCs w:val="18"/>
              </w:rPr>
              <w:t>分析表格的应用；</w:t>
            </w:r>
          </w:p>
          <w:p w14:paraId="47C30E0B" w14:textId="42A032DE" w:rsidR="00FE1C67" w:rsidRPr="00FE1C67" w:rsidRDefault="00FE1C67" w:rsidP="00FE1C67">
            <w:pPr>
              <w:widowControl/>
              <w:wordWrap w:val="0"/>
              <w:ind w:firstLineChars="200" w:firstLine="360"/>
              <w:jc w:val="left"/>
              <w:rPr>
                <w:rFonts w:ascii="宋体" w:hAnsi="宋体" w:hint="eastAsia"/>
                <w:bCs/>
                <w:kern w:val="0"/>
                <w:sz w:val="18"/>
                <w:szCs w:val="18"/>
              </w:rPr>
            </w:pPr>
            <w:r w:rsidRPr="00FE1C67">
              <w:rPr>
                <w:rFonts w:ascii="宋体" w:hAnsi="宋体" w:hint="eastAsia"/>
                <w:bCs/>
                <w:kern w:val="0"/>
                <w:sz w:val="18"/>
                <w:szCs w:val="18"/>
              </w:rPr>
              <w:t>5</w:t>
            </w:r>
            <w:r w:rsidRPr="00FE1C67">
              <w:rPr>
                <w:rFonts w:ascii="宋体" w:hAnsi="宋体" w:hint="eastAsia"/>
                <w:bCs/>
                <w:kern w:val="0"/>
                <w:sz w:val="18"/>
                <w:szCs w:val="18"/>
              </w:rPr>
              <w:t>、案例分析和实战训练。</w:t>
            </w:r>
          </w:p>
        </w:tc>
        <w:tc>
          <w:tcPr>
            <w:tcW w:w="2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CC492A" w14:textId="77777777"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组织中高层管理人员；</w:t>
            </w:r>
          </w:p>
          <w:p w14:paraId="20FEA07A" w14:textId="361F93EB"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组织内从事过程控制及设计开发工作的相关人员；</w:t>
            </w:r>
          </w:p>
        </w:tc>
        <w:tc>
          <w:tcPr>
            <w:tcW w:w="15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5F320C" w14:textId="0B4816C2"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2E7F0C7D" w14:textId="77777777" w:rsidTr="002B4184">
        <w:trPr>
          <w:trHeight w:val="2837"/>
          <w:tblHeader/>
        </w:trPr>
        <w:tc>
          <w:tcPr>
            <w:tcW w:w="838" w:type="dxa"/>
            <w:vMerge/>
            <w:tcBorders>
              <w:left w:val="single" w:sz="4" w:space="0" w:color="auto"/>
              <w:right w:val="single" w:sz="4" w:space="0" w:color="auto"/>
            </w:tcBorders>
            <w:tcMar>
              <w:left w:w="57" w:type="dxa"/>
              <w:right w:w="57" w:type="dxa"/>
            </w:tcMar>
            <w:vAlign w:val="center"/>
          </w:tcPr>
          <w:p w14:paraId="310CB537" w14:textId="39CB31CC" w:rsidR="00FE1C67" w:rsidRPr="00FE1C67" w:rsidRDefault="00FE1C67" w:rsidP="00FE1C67">
            <w:pPr>
              <w:adjustRightInd w:val="0"/>
              <w:spacing w:line="320" w:lineRule="exact"/>
              <w:jc w:val="center"/>
              <w:rPr>
                <w:rFonts w:ascii="宋体" w:hAnsi="宋体" w:hint="eastAsia"/>
                <w:b/>
                <w:kern w:val="0"/>
                <w:sz w:val="18"/>
                <w:szCs w:val="18"/>
              </w:rPr>
            </w:pPr>
          </w:p>
        </w:tc>
        <w:tc>
          <w:tcPr>
            <w:tcW w:w="1551" w:type="dxa"/>
            <w:tcBorders>
              <w:top w:val="single" w:sz="4" w:space="0" w:color="auto"/>
              <w:left w:val="single" w:sz="4" w:space="0" w:color="auto"/>
              <w:bottom w:val="single" w:sz="4" w:space="0" w:color="auto"/>
              <w:right w:val="single" w:sz="4" w:space="0" w:color="auto"/>
            </w:tcBorders>
            <w:vAlign w:val="center"/>
          </w:tcPr>
          <w:p w14:paraId="3EB48DC9" w14:textId="759330AC"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bCs/>
                <w:kern w:val="0"/>
                <w:sz w:val="18"/>
                <w:szCs w:val="18"/>
              </w:rPr>
              <w:t>H00</w:t>
            </w:r>
            <w:r w:rsidR="003A6A15">
              <w:rPr>
                <w:rFonts w:ascii="宋体" w:hAnsi="宋体"/>
                <w:bCs/>
                <w:kern w:val="0"/>
                <w:sz w:val="18"/>
                <w:szCs w:val="18"/>
              </w:rPr>
              <w:t>2</w:t>
            </w:r>
          </w:p>
          <w:p w14:paraId="1FED8186"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新发展理念下的</w:t>
            </w:r>
          </w:p>
          <w:p w14:paraId="4F90BCA5" w14:textId="6E00634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”碳达峰“、“碳中和”专题培训</w:t>
            </w:r>
          </w:p>
        </w:tc>
        <w:tc>
          <w:tcPr>
            <w:tcW w:w="1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A1F295" w14:textId="3091375A"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不定期开班</w:t>
            </w:r>
          </w:p>
        </w:tc>
        <w:tc>
          <w:tcPr>
            <w:tcW w:w="3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E44CDF" w14:textId="6C3A3F6E" w:rsidR="00FE1C67" w:rsidRPr="00FE1C67" w:rsidRDefault="00FE1C67" w:rsidP="00FE1C67">
            <w:pPr>
              <w:widowControl/>
              <w:wordWrap w:val="0"/>
              <w:ind w:firstLineChars="200" w:firstLine="360"/>
              <w:jc w:val="left"/>
              <w:rPr>
                <w:rFonts w:ascii="宋体" w:hAnsi="宋体" w:hint="eastAsia"/>
                <w:bCs/>
                <w:kern w:val="0"/>
                <w:sz w:val="18"/>
                <w:szCs w:val="18"/>
              </w:rPr>
            </w:pPr>
            <w:r w:rsidRPr="00FE1C67">
              <w:rPr>
                <w:rFonts w:ascii="宋体" w:hAnsi="宋体" w:hint="eastAsia"/>
                <w:bCs/>
                <w:kern w:val="0"/>
                <w:sz w:val="18"/>
                <w:szCs w:val="18"/>
              </w:rPr>
              <w:t>当前双碳工作和绿色转型关系到各行各业的发展，很多行业对这方面的知识有迫切需求。本课程通过传播“双碳”知识，推动企业优势与能源、交通、农业、材料、卫生、生物、食品、日化、建筑等多个行业深度融合，构建碳中和技术体系。</w:t>
            </w:r>
          </w:p>
        </w:tc>
        <w:tc>
          <w:tcPr>
            <w:tcW w:w="2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65BB89" w14:textId="598EAC94"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、重点排放单位的相关碳管理人员与技术人员、</w:t>
            </w:r>
            <w:r w:rsidRPr="00FE1C67">
              <w:rPr>
                <w:rFonts w:ascii="宋体" w:hAnsi="宋体" w:hint="eastAsia"/>
                <w:bCs/>
                <w:kern w:val="0"/>
                <w:sz w:val="18"/>
                <w:szCs w:val="18"/>
              </w:rPr>
              <w:t>2</w:t>
            </w:r>
            <w:r w:rsidRPr="00FE1C67">
              <w:rPr>
                <w:rFonts w:ascii="宋体" w:hAnsi="宋体" w:hint="eastAsia"/>
                <w:bCs/>
                <w:kern w:val="0"/>
                <w:sz w:val="18"/>
                <w:szCs w:val="18"/>
              </w:rPr>
              <w:t>、金融机构、高校、科研单位、节能技术服务公司等相关人员</w:t>
            </w:r>
          </w:p>
        </w:tc>
        <w:tc>
          <w:tcPr>
            <w:tcW w:w="15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D85D45" w14:textId="2796D869"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33F8FD9F" w14:textId="77777777" w:rsidTr="000A095B">
        <w:trPr>
          <w:trHeight w:val="2837"/>
          <w:tblHeader/>
        </w:trPr>
        <w:tc>
          <w:tcPr>
            <w:tcW w:w="838" w:type="dxa"/>
            <w:vMerge/>
            <w:tcBorders>
              <w:left w:val="single" w:sz="4" w:space="0" w:color="auto"/>
              <w:right w:val="single" w:sz="4" w:space="0" w:color="auto"/>
            </w:tcBorders>
            <w:tcMar>
              <w:left w:w="57" w:type="dxa"/>
              <w:right w:w="57" w:type="dxa"/>
            </w:tcMar>
            <w:vAlign w:val="center"/>
          </w:tcPr>
          <w:p w14:paraId="2225CD82" w14:textId="77777777" w:rsidR="00FE1C67" w:rsidRPr="00FE1C67" w:rsidRDefault="00FE1C67" w:rsidP="00FE1C67">
            <w:pPr>
              <w:adjustRightInd w:val="0"/>
              <w:spacing w:line="320" w:lineRule="exact"/>
              <w:jc w:val="center"/>
              <w:rPr>
                <w:rFonts w:ascii="宋体" w:hAnsi="宋体" w:hint="eastAsia"/>
                <w:b/>
                <w:kern w:val="0"/>
                <w:sz w:val="18"/>
                <w:szCs w:val="18"/>
              </w:rPr>
            </w:pPr>
          </w:p>
        </w:tc>
        <w:tc>
          <w:tcPr>
            <w:tcW w:w="1551" w:type="dxa"/>
            <w:tcBorders>
              <w:top w:val="single" w:sz="4" w:space="0" w:color="auto"/>
              <w:left w:val="single" w:sz="4" w:space="0" w:color="auto"/>
              <w:bottom w:val="single" w:sz="4" w:space="0" w:color="auto"/>
              <w:right w:val="single" w:sz="4" w:space="0" w:color="auto"/>
            </w:tcBorders>
            <w:vAlign w:val="center"/>
          </w:tcPr>
          <w:p w14:paraId="3F208955" w14:textId="4CF932E4"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bCs/>
                <w:kern w:val="0"/>
                <w:sz w:val="18"/>
                <w:szCs w:val="18"/>
              </w:rPr>
              <w:t>H00</w:t>
            </w:r>
            <w:r w:rsidR="00A474D4">
              <w:rPr>
                <w:rFonts w:ascii="宋体" w:hAnsi="宋体" w:hint="eastAsia"/>
                <w:bCs/>
                <w:kern w:val="0"/>
                <w:sz w:val="18"/>
                <w:szCs w:val="18"/>
              </w:rPr>
              <w:t>3</w:t>
            </w:r>
          </w:p>
          <w:p w14:paraId="1F49B232" w14:textId="5E416528"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产品商业模式分析与方法实践</w:t>
            </w:r>
          </w:p>
        </w:tc>
        <w:tc>
          <w:tcPr>
            <w:tcW w:w="1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45E3F4" w14:textId="0DD2A339"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不定期开班</w:t>
            </w:r>
          </w:p>
        </w:tc>
        <w:tc>
          <w:tcPr>
            <w:tcW w:w="3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CC8690" w14:textId="77777777" w:rsidR="00FE1C67" w:rsidRPr="00FE1C67" w:rsidRDefault="00FE1C67" w:rsidP="00FE1C67">
            <w:pPr>
              <w:widowControl/>
              <w:wordWrap w:val="0"/>
              <w:spacing w:before="20"/>
              <w:ind w:firstLineChars="200" w:firstLine="360"/>
              <w:jc w:val="left"/>
              <w:rPr>
                <w:rFonts w:ascii="宋体" w:hAnsi="宋体" w:hint="eastAsia"/>
                <w:bCs/>
                <w:kern w:val="0"/>
                <w:sz w:val="18"/>
                <w:szCs w:val="18"/>
              </w:rPr>
            </w:pPr>
            <w:r w:rsidRPr="00FE1C67">
              <w:rPr>
                <w:rFonts w:ascii="宋体" w:hAnsi="宋体" w:hint="eastAsia"/>
                <w:bCs/>
                <w:kern w:val="0"/>
                <w:sz w:val="18"/>
                <w:szCs w:val="18"/>
              </w:rPr>
              <w:t>产品与业务板块的商业模式决定企业利润和产品利润，清晰有效并且不断优化的商业模式，能够充分把握机会、优化资源利用、打通渠道通路、明确价值主张，实现价值的充分释放。</w:t>
            </w:r>
          </w:p>
          <w:p w14:paraId="394705E5" w14:textId="15533FBF" w:rsidR="00FE1C67" w:rsidRPr="00FE1C67" w:rsidRDefault="00FE1C67" w:rsidP="00FE1C67">
            <w:pPr>
              <w:widowControl/>
              <w:wordWrap w:val="0"/>
              <w:spacing w:before="20"/>
              <w:ind w:firstLineChars="200" w:firstLine="360"/>
              <w:jc w:val="left"/>
              <w:rPr>
                <w:rFonts w:ascii="宋体" w:hAnsi="宋体" w:hint="eastAsia"/>
                <w:bCs/>
                <w:kern w:val="0"/>
                <w:sz w:val="18"/>
                <w:szCs w:val="18"/>
              </w:rPr>
            </w:pPr>
            <w:r w:rsidRPr="00FE1C67">
              <w:rPr>
                <w:rFonts w:ascii="宋体" w:hAnsi="宋体" w:hint="eastAsia"/>
                <w:bCs/>
                <w:kern w:val="0"/>
                <w:sz w:val="18"/>
                <w:szCs w:val="18"/>
              </w:rPr>
              <w:t>通过</w:t>
            </w:r>
            <w:r w:rsidRPr="00FE1C67">
              <w:rPr>
                <w:rFonts w:ascii="宋体" w:hAnsi="宋体"/>
                <w:bCs/>
                <w:kern w:val="0"/>
                <w:sz w:val="18"/>
                <w:szCs w:val="18"/>
              </w:rPr>
              <w:t>7</w:t>
            </w:r>
            <w:r w:rsidRPr="00FE1C67">
              <w:rPr>
                <w:rFonts w:ascii="宋体" w:hAnsi="宋体" w:hint="eastAsia"/>
                <w:bCs/>
                <w:kern w:val="0"/>
                <w:sz w:val="18"/>
                <w:szCs w:val="18"/>
              </w:rPr>
              <w:t>节主题课程讲授和图表式现场演练，掌握现有产品商业模式分析、内外部环境市场分析、产业链分析、价值贡献分析、竞争实力分析、资源分析、市场“泄漏”分析等内容，最终掌握基于用户角度产品的商业模式分析方法。</w:t>
            </w:r>
          </w:p>
        </w:tc>
        <w:tc>
          <w:tcPr>
            <w:tcW w:w="2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13869"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、企业经营和业务方面的中高层管理者</w:t>
            </w:r>
          </w:p>
          <w:p w14:paraId="509DEC8F"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2</w:t>
            </w:r>
            <w:r w:rsidRPr="00FE1C67">
              <w:rPr>
                <w:rFonts w:ascii="宋体" w:hAnsi="宋体" w:hint="eastAsia"/>
                <w:bCs/>
                <w:kern w:val="0"/>
                <w:sz w:val="18"/>
                <w:szCs w:val="18"/>
              </w:rPr>
              <w:t>、营销负责人</w:t>
            </w:r>
          </w:p>
          <w:p w14:paraId="74B9FE80" w14:textId="558910AD"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、产品经理</w:t>
            </w:r>
          </w:p>
        </w:tc>
        <w:tc>
          <w:tcPr>
            <w:tcW w:w="15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656C50" w14:textId="065197D0"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2C631018" w14:textId="77777777" w:rsidTr="00C966D9">
        <w:trPr>
          <w:trHeight w:val="2837"/>
          <w:tblHeader/>
        </w:trPr>
        <w:tc>
          <w:tcPr>
            <w:tcW w:w="838" w:type="dxa"/>
            <w:vMerge/>
            <w:tcBorders>
              <w:left w:val="single" w:sz="4" w:space="0" w:color="auto"/>
              <w:right w:val="single" w:sz="4" w:space="0" w:color="auto"/>
            </w:tcBorders>
            <w:tcMar>
              <w:left w:w="57" w:type="dxa"/>
              <w:right w:w="57" w:type="dxa"/>
            </w:tcMar>
            <w:vAlign w:val="center"/>
          </w:tcPr>
          <w:p w14:paraId="60C0BD81"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p>
        </w:tc>
        <w:tc>
          <w:tcPr>
            <w:tcW w:w="1551" w:type="dxa"/>
            <w:tcBorders>
              <w:top w:val="single" w:sz="4" w:space="0" w:color="auto"/>
              <w:left w:val="single" w:sz="4" w:space="0" w:color="auto"/>
              <w:bottom w:val="single" w:sz="4" w:space="0" w:color="auto"/>
              <w:right w:val="single" w:sz="4" w:space="0" w:color="auto"/>
            </w:tcBorders>
            <w:vAlign w:val="center"/>
          </w:tcPr>
          <w:p w14:paraId="5D32D5FA" w14:textId="2BD599C5"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bCs/>
                <w:kern w:val="0"/>
                <w:sz w:val="18"/>
                <w:szCs w:val="18"/>
              </w:rPr>
              <w:t>H00</w:t>
            </w:r>
            <w:r w:rsidR="00A474D4">
              <w:rPr>
                <w:rFonts w:ascii="宋体" w:hAnsi="宋体" w:hint="eastAsia"/>
                <w:bCs/>
                <w:kern w:val="0"/>
                <w:sz w:val="18"/>
                <w:szCs w:val="18"/>
              </w:rPr>
              <w:t>4</w:t>
            </w:r>
          </w:p>
          <w:p w14:paraId="16F849B8" w14:textId="45E9F0E0"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《合规管理指引》文件解读及实务操作</w:t>
            </w:r>
          </w:p>
        </w:tc>
        <w:tc>
          <w:tcPr>
            <w:tcW w:w="1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30DD74"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43AC922B"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hint="eastAsia"/>
                <w:bCs/>
                <w:kern w:val="0"/>
                <w:sz w:val="18"/>
                <w:szCs w:val="18"/>
              </w:rPr>
              <w:t>2</w:t>
            </w:r>
            <w:r w:rsidRPr="00FE1C67">
              <w:rPr>
                <w:rFonts w:ascii="宋体" w:hAnsi="宋体" w:hint="eastAsia"/>
                <w:bCs/>
                <w:kern w:val="0"/>
                <w:sz w:val="18"/>
                <w:szCs w:val="18"/>
              </w:rPr>
              <w:t>天</w:t>
            </w:r>
          </w:p>
          <w:p w14:paraId="4E704C18"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411B4" w14:textId="77777777" w:rsidR="00FE1C67" w:rsidRPr="00FE1C67" w:rsidRDefault="00FE1C67" w:rsidP="00FE1C67">
            <w:pPr>
              <w:widowControl/>
              <w:adjustRightInd w:val="0"/>
              <w:spacing w:line="320" w:lineRule="exact"/>
              <w:ind w:firstLineChars="200" w:firstLine="360"/>
              <w:jc w:val="left"/>
              <w:rPr>
                <w:rFonts w:ascii="宋体" w:hAnsi="宋体" w:hint="eastAsia"/>
                <w:bCs/>
                <w:kern w:val="0"/>
                <w:sz w:val="18"/>
                <w:szCs w:val="18"/>
              </w:rPr>
            </w:pPr>
            <w:r w:rsidRPr="00FE1C67">
              <w:rPr>
                <w:rFonts w:ascii="宋体" w:hAnsi="宋体" w:hint="eastAsia"/>
                <w:bCs/>
                <w:kern w:val="0"/>
                <w:sz w:val="18"/>
                <w:szCs w:val="18"/>
              </w:rPr>
              <w:t>随着国务院国资委《</w:t>
            </w:r>
            <w:r w:rsidRPr="00FE1C67">
              <w:rPr>
                <w:rFonts w:ascii="宋体" w:hAnsi="宋体" w:hint="eastAsia"/>
                <w:bCs/>
                <w:kern w:val="0"/>
                <w:sz w:val="18"/>
                <w:szCs w:val="1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E1C67">
              <w:rPr>
                <w:rFonts w:ascii="宋体" w:hAnsi="宋体"/>
                <w:bCs/>
                <w:kern w:val="0"/>
                <w:sz w:val="18"/>
                <w:szCs w:val="18"/>
              </w:rPr>
              <w:instrText>ADDIN CNKISM.UserStyle</w:instrText>
            </w:r>
            <w:r w:rsidRPr="00FE1C67">
              <w:rPr>
                <w:rFonts w:ascii="宋体" w:hAnsi="宋体" w:hint="eastAsia"/>
                <w:bCs/>
                <w:kern w:val="0"/>
                <w:sz w:val="18"/>
                <w:szCs w:val="18"/>
              </w:rPr>
            </w:r>
            <w:r w:rsidRPr="00FE1C67">
              <w:rPr>
                <w:rFonts w:ascii="宋体" w:hAnsi="宋体" w:hint="eastAsia"/>
                <w:bCs/>
                <w:kern w:val="0"/>
                <w:sz w:val="18"/>
                <w:szCs w:val="18"/>
              </w:rPr>
              <w:fldChar w:fldCharType="end"/>
            </w:r>
            <w:r w:rsidRPr="00FE1C67">
              <w:rPr>
                <w:rFonts w:ascii="宋体" w:hAnsi="宋体" w:hint="eastAsia"/>
                <w:bCs/>
                <w:kern w:val="0"/>
                <w:sz w:val="18"/>
                <w:szCs w:val="18"/>
              </w:rPr>
              <w:t>中央企业合规管理指引（试行）》以及各个省市国资委发布的本地国有企业合规建设，合规管理的内容引起普遍关注，如何更好的在企业开展合规管理工作？</w:t>
            </w:r>
          </w:p>
          <w:p w14:paraId="13C81031" w14:textId="77777777" w:rsidR="00FE1C67" w:rsidRPr="00FE1C67" w:rsidRDefault="00FE1C67" w:rsidP="00FE1C67">
            <w:pPr>
              <w:widowControl/>
              <w:adjustRightInd w:val="0"/>
              <w:spacing w:line="320" w:lineRule="exact"/>
              <w:ind w:firstLineChars="200" w:firstLine="360"/>
              <w:jc w:val="left"/>
              <w:rPr>
                <w:rFonts w:ascii="宋体" w:hAnsi="宋体" w:hint="eastAsia"/>
                <w:bCs/>
                <w:kern w:val="0"/>
                <w:sz w:val="18"/>
                <w:szCs w:val="18"/>
              </w:rPr>
            </w:pPr>
            <w:r w:rsidRPr="00FE1C67">
              <w:rPr>
                <w:rFonts w:ascii="宋体" w:hAnsi="宋体" w:hint="eastAsia"/>
                <w:bCs/>
                <w:kern w:val="0"/>
                <w:sz w:val="18"/>
                <w:szCs w:val="18"/>
              </w:rPr>
              <w:t>本课程就合规管理指引的内容要求、企业对标建设的实务操作、合规管理指引的落实、检查要点和应对等内容进行讲授，帮助企业按照合规管理指引文件要求落地实施。</w:t>
            </w:r>
          </w:p>
        </w:tc>
        <w:tc>
          <w:tcPr>
            <w:tcW w:w="2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A3CBDA" w14:textId="1C161523"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、企业的高层管理者</w:t>
            </w:r>
          </w:p>
          <w:p w14:paraId="7D21ED8E" w14:textId="23C66929"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、法务、内控、审计人员</w:t>
            </w:r>
          </w:p>
        </w:tc>
        <w:tc>
          <w:tcPr>
            <w:tcW w:w="15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A364E9" w14:textId="516E5AAD"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34BE1DD0" w14:textId="77777777" w:rsidTr="00C966D9">
        <w:trPr>
          <w:trHeight w:val="1936"/>
          <w:tblHeader/>
        </w:trPr>
        <w:tc>
          <w:tcPr>
            <w:tcW w:w="838" w:type="dxa"/>
            <w:vMerge/>
            <w:tcBorders>
              <w:left w:val="single" w:sz="4" w:space="0" w:color="auto"/>
              <w:right w:val="single" w:sz="4" w:space="0" w:color="auto"/>
            </w:tcBorders>
            <w:tcMar>
              <w:left w:w="57" w:type="dxa"/>
              <w:right w:w="57" w:type="dxa"/>
            </w:tcMar>
            <w:vAlign w:val="center"/>
          </w:tcPr>
          <w:p w14:paraId="6F6D2D33" w14:textId="77777777" w:rsidR="00FE1C67" w:rsidRPr="00FE1C67" w:rsidRDefault="00FE1C67" w:rsidP="00FE1C67">
            <w:pPr>
              <w:widowControl/>
              <w:spacing w:line="320" w:lineRule="exact"/>
              <w:jc w:val="center"/>
              <w:rPr>
                <w:rFonts w:ascii="宋体" w:hAnsi="宋体" w:hint="eastAsia"/>
                <w:kern w:val="0"/>
                <w:sz w:val="18"/>
              </w:rPr>
            </w:pPr>
          </w:p>
        </w:tc>
        <w:tc>
          <w:tcPr>
            <w:tcW w:w="1551" w:type="dxa"/>
            <w:tcBorders>
              <w:top w:val="single" w:sz="4" w:space="0" w:color="auto"/>
              <w:left w:val="single" w:sz="4" w:space="0" w:color="auto"/>
              <w:bottom w:val="single" w:sz="4" w:space="0" w:color="auto"/>
              <w:right w:val="single" w:sz="4" w:space="0" w:color="auto"/>
            </w:tcBorders>
            <w:vAlign w:val="center"/>
          </w:tcPr>
          <w:p w14:paraId="4A6BFE7B" w14:textId="06CF30C2" w:rsidR="00FE1C67" w:rsidRPr="00FE1C67" w:rsidRDefault="00FE1C67" w:rsidP="00FE1C67">
            <w:pPr>
              <w:widowControl/>
              <w:spacing w:line="320" w:lineRule="exact"/>
              <w:jc w:val="center"/>
              <w:rPr>
                <w:rFonts w:ascii="宋体" w:hAnsi="宋体" w:hint="eastAsia"/>
                <w:bCs/>
                <w:kern w:val="0"/>
                <w:sz w:val="18"/>
                <w:szCs w:val="18"/>
              </w:rPr>
            </w:pPr>
            <w:r w:rsidRPr="00FE1C67">
              <w:rPr>
                <w:rFonts w:ascii="宋体" w:hAnsi="宋体"/>
                <w:bCs/>
                <w:kern w:val="0"/>
                <w:sz w:val="18"/>
                <w:szCs w:val="18"/>
              </w:rPr>
              <w:t>编号：</w:t>
            </w:r>
            <w:r w:rsidRPr="00FE1C67">
              <w:rPr>
                <w:rFonts w:ascii="宋体" w:hAnsi="宋体"/>
                <w:bCs/>
                <w:kern w:val="0"/>
                <w:sz w:val="18"/>
                <w:szCs w:val="18"/>
              </w:rPr>
              <w:t>H00</w:t>
            </w:r>
            <w:r w:rsidR="00A474D4">
              <w:rPr>
                <w:rFonts w:ascii="宋体" w:hAnsi="宋体" w:hint="eastAsia"/>
                <w:bCs/>
                <w:kern w:val="0"/>
                <w:sz w:val="18"/>
                <w:szCs w:val="18"/>
              </w:rPr>
              <w:t>5</w:t>
            </w:r>
          </w:p>
          <w:p w14:paraId="2C0E7F63" w14:textId="77777777" w:rsidR="00FE1C67" w:rsidRPr="00FE1C67" w:rsidRDefault="00FE1C67" w:rsidP="00FE1C67">
            <w:pPr>
              <w:widowControl/>
              <w:spacing w:line="320" w:lineRule="exact"/>
              <w:jc w:val="center"/>
              <w:rPr>
                <w:rFonts w:ascii="宋体" w:hAnsi="宋体" w:hint="eastAsia"/>
                <w:bCs/>
                <w:kern w:val="0"/>
                <w:sz w:val="18"/>
                <w:szCs w:val="18"/>
              </w:rPr>
            </w:pPr>
            <w:r w:rsidRPr="00FE1C67">
              <w:rPr>
                <w:rFonts w:ascii="宋体" w:hAnsi="宋体" w:hint="eastAsia"/>
                <w:bCs/>
                <w:kern w:val="0"/>
                <w:sz w:val="18"/>
                <w:szCs w:val="18"/>
              </w:rPr>
              <w:t>风险管理——风险识别分析评价方法</w:t>
            </w:r>
          </w:p>
        </w:tc>
        <w:tc>
          <w:tcPr>
            <w:tcW w:w="11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39D67A"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1CE5D42C"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38096B42"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64A38F" w14:textId="77777777" w:rsidR="00FE1C67" w:rsidRPr="00FE1C67" w:rsidRDefault="00FE1C67" w:rsidP="00FE1C67">
            <w:pPr>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、风险管理的基本知识（术语和定义、管理原则和框架、风险类型）；</w:t>
            </w:r>
          </w:p>
          <w:p w14:paraId="1BE383F6" w14:textId="77777777" w:rsidR="00FE1C67" w:rsidRPr="00FE1C67" w:rsidRDefault="00FE1C67" w:rsidP="00FE1C67">
            <w:pPr>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、风险的识别和分析方法；</w:t>
            </w:r>
          </w:p>
          <w:p w14:paraId="024A3423" w14:textId="77777777" w:rsidR="00FE1C67" w:rsidRPr="00FE1C67" w:rsidRDefault="00FE1C67" w:rsidP="00FE1C67">
            <w:pPr>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、风险评价工具的选择与应用；</w:t>
            </w:r>
          </w:p>
          <w:p w14:paraId="73BEC5EE" w14:textId="77777777" w:rsidR="00FE1C67" w:rsidRPr="00FE1C67" w:rsidRDefault="00FE1C67" w:rsidP="00FE1C67">
            <w:pPr>
              <w:spacing w:line="320" w:lineRule="exact"/>
              <w:jc w:val="lef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、风险管理案例分析。</w:t>
            </w:r>
          </w:p>
        </w:tc>
        <w:tc>
          <w:tcPr>
            <w:tcW w:w="2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BC2389" w14:textId="0DBD0A1D"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、组织中高层管理人员</w:t>
            </w:r>
          </w:p>
          <w:p w14:paraId="64AC3B13" w14:textId="2839A133"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、组织内其他从事风控工作的相关人员</w:t>
            </w:r>
          </w:p>
          <w:p w14:paraId="3E632EEE" w14:textId="77777777" w:rsidR="00FE1C67" w:rsidRPr="00FE1C67" w:rsidRDefault="00FE1C67" w:rsidP="00FE1C67">
            <w:pPr>
              <w:widowControl/>
              <w:spacing w:line="320" w:lineRule="exact"/>
              <w:jc w:val="left"/>
              <w:rPr>
                <w:rFonts w:ascii="宋体" w:hAnsi="宋体" w:hint="eastAsia"/>
                <w:bCs/>
                <w:kern w:val="0"/>
                <w:sz w:val="18"/>
                <w:szCs w:val="18"/>
              </w:rPr>
            </w:pPr>
          </w:p>
        </w:tc>
        <w:tc>
          <w:tcPr>
            <w:tcW w:w="15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0C30EE" w14:textId="47926B4A"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423D52AB" w14:textId="77777777" w:rsidTr="00C966D9">
        <w:trPr>
          <w:trHeight w:val="1550"/>
        </w:trPr>
        <w:tc>
          <w:tcPr>
            <w:tcW w:w="838" w:type="dxa"/>
            <w:vMerge/>
            <w:tcBorders>
              <w:left w:val="single" w:sz="4" w:space="0" w:color="auto"/>
              <w:right w:val="single" w:sz="4" w:space="0" w:color="auto"/>
            </w:tcBorders>
            <w:tcMar>
              <w:left w:w="57" w:type="dxa"/>
              <w:right w:w="57" w:type="dxa"/>
            </w:tcMar>
            <w:vAlign w:val="center"/>
          </w:tcPr>
          <w:p w14:paraId="49DB6723"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p>
        </w:tc>
        <w:tc>
          <w:tcPr>
            <w:tcW w:w="1551" w:type="dxa"/>
            <w:tcBorders>
              <w:left w:val="single" w:sz="4" w:space="0" w:color="auto"/>
            </w:tcBorders>
            <w:vAlign w:val="center"/>
          </w:tcPr>
          <w:p w14:paraId="01109192" w14:textId="4DFA6951" w:rsidR="00FE1C67" w:rsidRPr="00FE1C67" w:rsidRDefault="00FE1C67" w:rsidP="00FE1C67">
            <w:pPr>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编号：</w:t>
            </w:r>
            <w:r w:rsidRPr="00FE1C67">
              <w:rPr>
                <w:rFonts w:ascii="宋体" w:hAnsi="宋体"/>
                <w:bCs/>
                <w:kern w:val="0"/>
                <w:sz w:val="18"/>
                <w:szCs w:val="18"/>
              </w:rPr>
              <w:t>H</w:t>
            </w:r>
            <w:r w:rsidRPr="00FE1C67">
              <w:rPr>
                <w:rFonts w:ascii="宋体" w:hAnsi="宋体" w:hint="eastAsia"/>
                <w:bCs/>
                <w:kern w:val="0"/>
                <w:sz w:val="18"/>
                <w:szCs w:val="18"/>
              </w:rPr>
              <w:t>0</w:t>
            </w:r>
            <w:r w:rsidRPr="00FE1C67">
              <w:rPr>
                <w:rFonts w:ascii="宋体" w:hAnsi="宋体"/>
                <w:bCs/>
                <w:kern w:val="0"/>
                <w:sz w:val="18"/>
                <w:szCs w:val="18"/>
              </w:rPr>
              <w:t>0</w:t>
            </w:r>
            <w:r w:rsidR="00A474D4">
              <w:rPr>
                <w:rFonts w:ascii="宋体" w:hAnsi="宋体" w:hint="eastAsia"/>
                <w:bCs/>
                <w:kern w:val="0"/>
                <w:sz w:val="18"/>
                <w:szCs w:val="18"/>
              </w:rPr>
              <w:t>6</w:t>
            </w:r>
          </w:p>
          <w:p w14:paraId="73AD3812" w14:textId="77777777" w:rsidR="00FE1C67" w:rsidRPr="00FE1C67" w:rsidRDefault="00FE1C67" w:rsidP="00FE1C67">
            <w:pPr>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客户管理</w:t>
            </w:r>
          </w:p>
        </w:tc>
        <w:tc>
          <w:tcPr>
            <w:tcW w:w="1118" w:type="dxa"/>
            <w:tcMar>
              <w:left w:w="57" w:type="dxa"/>
              <w:right w:w="57" w:type="dxa"/>
            </w:tcMar>
            <w:vAlign w:val="center"/>
          </w:tcPr>
          <w:p w14:paraId="574D06EC"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410F5ED5"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05B5D5B8"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2BD49A22"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、客户关系的管理</w:t>
            </w:r>
          </w:p>
          <w:p w14:paraId="1629DD3A"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、客户关系管理有效性提升途径</w:t>
            </w:r>
          </w:p>
          <w:p w14:paraId="5F18A980"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、客户关系管理</w:t>
            </w:r>
            <w:r w:rsidRPr="00FE1C67">
              <w:rPr>
                <w:rFonts w:ascii="宋体" w:hAnsi="宋体" w:hint="eastAsia"/>
                <w:bCs/>
                <w:kern w:val="0"/>
                <w:sz w:val="18"/>
                <w:szCs w:val="18"/>
              </w:rPr>
              <w:t>(</w:t>
            </w:r>
            <w:r w:rsidRPr="00FE1C67">
              <w:rPr>
                <w:rFonts w:ascii="宋体" w:hAnsi="宋体" w:hint="eastAsia"/>
                <w:bCs/>
                <w:kern w:val="0"/>
                <w:sz w:val="18"/>
                <w:szCs w:val="18"/>
              </w:rPr>
              <w:t>表格和流程</w:t>
            </w:r>
            <w:r w:rsidRPr="00FE1C67">
              <w:rPr>
                <w:rFonts w:ascii="宋体" w:hAnsi="宋体" w:hint="eastAsia"/>
                <w:bCs/>
                <w:kern w:val="0"/>
                <w:sz w:val="18"/>
                <w:szCs w:val="18"/>
              </w:rPr>
              <w:t>)</w:t>
            </w:r>
            <w:r w:rsidRPr="00FE1C67">
              <w:rPr>
                <w:rFonts w:ascii="宋体" w:hAnsi="宋体" w:hint="eastAsia"/>
                <w:bCs/>
                <w:kern w:val="0"/>
                <w:sz w:val="18"/>
                <w:szCs w:val="18"/>
              </w:rPr>
              <w:t>实践</w:t>
            </w:r>
          </w:p>
          <w:p w14:paraId="502B6C84" w14:textId="5A41771A"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bCs/>
                <w:kern w:val="0"/>
                <w:sz w:val="18"/>
                <w:szCs w:val="18"/>
              </w:rPr>
              <w:t>4</w:t>
            </w:r>
            <w:r w:rsidRPr="00FE1C67">
              <w:rPr>
                <w:rFonts w:ascii="宋体" w:hAnsi="宋体"/>
                <w:bCs/>
                <w:kern w:val="0"/>
                <w:sz w:val="18"/>
                <w:szCs w:val="18"/>
              </w:rPr>
              <w:t>、</w:t>
            </w:r>
            <w:r w:rsidRPr="00FE1C67">
              <w:rPr>
                <w:rFonts w:ascii="宋体" w:hAnsi="宋体" w:hint="eastAsia"/>
                <w:bCs/>
                <w:kern w:val="0"/>
                <w:sz w:val="18"/>
                <w:szCs w:val="18"/>
              </w:rPr>
              <w:t>客户关系管理案例分析</w:t>
            </w:r>
          </w:p>
        </w:tc>
        <w:tc>
          <w:tcPr>
            <w:tcW w:w="2122" w:type="dxa"/>
            <w:tcMar>
              <w:left w:w="57" w:type="dxa"/>
              <w:right w:w="57" w:type="dxa"/>
            </w:tcMar>
            <w:vAlign w:val="center"/>
          </w:tcPr>
          <w:p w14:paraId="2CEED5B4" w14:textId="77777777"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、组织中高层管理人员；</w:t>
            </w:r>
          </w:p>
          <w:p w14:paraId="61891462" w14:textId="7777777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、组织内客服部门管理人员；</w:t>
            </w:r>
          </w:p>
        </w:tc>
        <w:tc>
          <w:tcPr>
            <w:tcW w:w="1590" w:type="dxa"/>
            <w:tcMar>
              <w:left w:w="57" w:type="dxa"/>
              <w:right w:w="57" w:type="dxa"/>
            </w:tcMar>
            <w:vAlign w:val="center"/>
          </w:tcPr>
          <w:p w14:paraId="62DFE411" w14:textId="22A60467"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56B5D10F" w14:textId="77777777" w:rsidTr="00C966D9">
        <w:trPr>
          <w:trHeight w:val="1782"/>
        </w:trPr>
        <w:tc>
          <w:tcPr>
            <w:tcW w:w="838" w:type="dxa"/>
            <w:vMerge/>
            <w:tcBorders>
              <w:left w:val="single" w:sz="4" w:space="0" w:color="auto"/>
              <w:right w:val="single" w:sz="4" w:space="0" w:color="auto"/>
            </w:tcBorders>
            <w:tcMar>
              <w:left w:w="57" w:type="dxa"/>
              <w:right w:w="57" w:type="dxa"/>
            </w:tcMar>
            <w:vAlign w:val="center"/>
          </w:tcPr>
          <w:p w14:paraId="45993294"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p>
        </w:tc>
        <w:tc>
          <w:tcPr>
            <w:tcW w:w="1551" w:type="dxa"/>
            <w:tcBorders>
              <w:left w:val="single" w:sz="4" w:space="0" w:color="auto"/>
            </w:tcBorders>
            <w:vAlign w:val="center"/>
          </w:tcPr>
          <w:p w14:paraId="2136240B" w14:textId="1B21E220"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编号：</w:t>
            </w:r>
            <w:r w:rsidRPr="00FE1C67">
              <w:rPr>
                <w:rFonts w:ascii="宋体" w:hAnsi="宋体"/>
                <w:bCs/>
                <w:kern w:val="0"/>
                <w:sz w:val="18"/>
                <w:szCs w:val="18"/>
              </w:rPr>
              <w:t>H</w:t>
            </w:r>
            <w:r w:rsidRPr="00FE1C67">
              <w:rPr>
                <w:rFonts w:ascii="宋体" w:hAnsi="宋体" w:hint="eastAsia"/>
                <w:bCs/>
                <w:kern w:val="0"/>
                <w:sz w:val="18"/>
                <w:szCs w:val="18"/>
              </w:rPr>
              <w:t>0</w:t>
            </w:r>
            <w:r w:rsidRPr="00FE1C67">
              <w:rPr>
                <w:rFonts w:ascii="宋体" w:hAnsi="宋体"/>
                <w:bCs/>
                <w:kern w:val="0"/>
                <w:sz w:val="18"/>
                <w:szCs w:val="18"/>
              </w:rPr>
              <w:t>0</w:t>
            </w:r>
            <w:r w:rsidR="00A474D4">
              <w:rPr>
                <w:rFonts w:ascii="宋体" w:hAnsi="宋体" w:hint="eastAsia"/>
                <w:bCs/>
                <w:kern w:val="0"/>
                <w:sz w:val="18"/>
                <w:szCs w:val="18"/>
              </w:rPr>
              <w:t>7</w:t>
            </w:r>
          </w:p>
          <w:p w14:paraId="35119064"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内控体系建设</w:t>
            </w:r>
          </w:p>
        </w:tc>
        <w:tc>
          <w:tcPr>
            <w:tcW w:w="1118" w:type="dxa"/>
            <w:tcMar>
              <w:left w:w="57" w:type="dxa"/>
              <w:right w:w="57" w:type="dxa"/>
            </w:tcMar>
            <w:vAlign w:val="center"/>
          </w:tcPr>
          <w:p w14:paraId="7DDD105C"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24C996EE"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64AFE587"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4B05474E"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、内控体系要求</w:t>
            </w:r>
          </w:p>
          <w:p w14:paraId="248D5E51"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bCs/>
                <w:kern w:val="0"/>
                <w:sz w:val="18"/>
                <w:szCs w:val="18"/>
              </w:rPr>
              <w:t>2</w:t>
            </w:r>
            <w:r w:rsidRPr="00FE1C67">
              <w:rPr>
                <w:rFonts w:ascii="宋体" w:hAnsi="宋体"/>
                <w:bCs/>
                <w:kern w:val="0"/>
                <w:sz w:val="18"/>
                <w:szCs w:val="18"/>
              </w:rPr>
              <w:t>、</w:t>
            </w:r>
            <w:r w:rsidRPr="00FE1C67">
              <w:rPr>
                <w:rFonts w:ascii="宋体" w:hAnsi="宋体" w:hint="eastAsia"/>
                <w:bCs/>
                <w:kern w:val="0"/>
                <w:sz w:val="18"/>
                <w:szCs w:val="18"/>
              </w:rPr>
              <w:t>内控体系建立</w:t>
            </w:r>
          </w:p>
          <w:p w14:paraId="5E68213D"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、内控制度框架</w:t>
            </w:r>
          </w:p>
          <w:p w14:paraId="5BD01CDE"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、内控案例分析</w:t>
            </w:r>
          </w:p>
          <w:p w14:paraId="59F04637" w14:textId="77777777" w:rsidR="00FE1C67" w:rsidRPr="00FE1C67" w:rsidRDefault="00FE1C67" w:rsidP="00FE1C67">
            <w:pPr>
              <w:pStyle w:val="1"/>
              <w:widowControl/>
              <w:shd w:val="clear" w:color="auto" w:fill="FCFCFC"/>
              <w:wordWrap w:val="0"/>
              <w:spacing w:beforeAutospacing="0" w:afterAutospacing="0"/>
              <w:ind w:right="81"/>
              <w:rPr>
                <w:b w:val="0"/>
                <w:bCs/>
                <w:kern w:val="0"/>
                <w:sz w:val="18"/>
                <w:szCs w:val="18"/>
              </w:rPr>
            </w:pPr>
            <w:r w:rsidRPr="00FE1C67">
              <w:rPr>
                <w:b w:val="0"/>
                <w:bCs/>
                <w:kern w:val="0"/>
                <w:sz w:val="18"/>
                <w:szCs w:val="18"/>
              </w:rPr>
              <w:t>5、内控体系的有效性评价</w:t>
            </w:r>
          </w:p>
        </w:tc>
        <w:tc>
          <w:tcPr>
            <w:tcW w:w="2122" w:type="dxa"/>
            <w:tcMar>
              <w:left w:w="57" w:type="dxa"/>
              <w:right w:w="57" w:type="dxa"/>
            </w:tcMar>
            <w:vAlign w:val="center"/>
          </w:tcPr>
          <w:p w14:paraId="71C29673" w14:textId="77777777"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、中高层管理人员</w:t>
            </w:r>
          </w:p>
          <w:p w14:paraId="5112BE40" w14:textId="77777777"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、财务管理人员</w:t>
            </w:r>
          </w:p>
          <w:p w14:paraId="57197C7C" w14:textId="77777777"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3</w:t>
            </w:r>
            <w:r w:rsidRPr="00FE1C67">
              <w:rPr>
                <w:rFonts w:ascii="宋体" w:hAnsi="宋体" w:hint="eastAsia"/>
                <w:bCs/>
                <w:kern w:val="0"/>
                <w:sz w:val="18"/>
                <w:szCs w:val="18"/>
              </w:rPr>
              <w:t>、内控管理人员</w:t>
            </w:r>
          </w:p>
        </w:tc>
        <w:tc>
          <w:tcPr>
            <w:tcW w:w="1590" w:type="dxa"/>
            <w:tcMar>
              <w:left w:w="57" w:type="dxa"/>
              <w:right w:w="57" w:type="dxa"/>
            </w:tcMar>
            <w:vAlign w:val="center"/>
          </w:tcPr>
          <w:p w14:paraId="07C975B8" w14:textId="67808A28"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47B7C753" w14:textId="77777777" w:rsidTr="00C966D9">
        <w:trPr>
          <w:trHeight w:val="802"/>
        </w:trPr>
        <w:tc>
          <w:tcPr>
            <w:tcW w:w="838" w:type="dxa"/>
            <w:vMerge/>
            <w:tcBorders>
              <w:left w:val="single" w:sz="4" w:space="0" w:color="auto"/>
              <w:right w:val="single" w:sz="4" w:space="0" w:color="auto"/>
            </w:tcBorders>
            <w:tcMar>
              <w:left w:w="57" w:type="dxa"/>
              <w:right w:w="57" w:type="dxa"/>
            </w:tcMar>
            <w:vAlign w:val="center"/>
          </w:tcPr>
          <w:p w14:paraId="60CB912C"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p>
        </w:tc>
        <w:tc>
          <w:tcPr>
            <w:tcW w:w="1551" w:type="dxa"/>
            <w:tcBorders>
              <w:left w:val="single" w:sz="4" w:space="0" w:color="auto"/>
            </w:tcBorders>
            <w:vAlign w:val="center"/>
          </w:tcPr>
          <w:p w14:paraId="7C8D38D2" w14:textId="79C5A016"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编号：</w:t>
            </w:r>
            <w:r w:rsidRPr="00FE1C67">
              <w:rPr>
                <w:rFonts w:ascii="宋体" w:hAnsi="宋体"/>
                <w:bCs/>
                <w:kern w:val="0"/>
                <w:sz w:val="18"/>
                <w:szCs w:val="18"/>
              </w:rPr>
              <w:t>H00</w:t>
            </w:r>
            <w:r w:rsidR="00A474D4">
              <w:rPr>
                <w:rFonts w:ascii="宋体" w:hAnsi="宋体" w:hint="eastAsia"/>
                <w:bCs/>
                <w:kern w:val="0"/>
                <w:sz w:val="18"/>
                <w:szCs w:val="18"/>
              </w:rPr>
              <w:t>8</w:t>
            </w:r>
          </w:p>
          <w:p w14:paraId="50C9C973"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“管理创造效益”——</w:t>
            </w:r>
          </w:p>
          <w:p w14:paraId="68420FAD"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管理心理学在经营中的有效应用</w:t>
            </w:r>
          </w:p>
        </w:tc>
        <w:tc>
          <w:tcPr>
            <w:tcW w:w="1118" w:type="dxa"/>
            <w:tcMar>
              <w:left w:w="57" w:type="dxa"/>
              <w:right w:w="57" w:type="dxa"/>
            </w:tcMar>
            <w:vAlign w:val="center"/>
          </w:tcPr>
          <w:p w14:paraId="496043F4"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0D1BB4E5"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7AF77314"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0206C7D2" w14:textId="77777777" w:rsidR="00FE1C67" w:rsidRPr="00FE1C67" w:rsidRDefault="00FE1C67" w:rsidP="00FE1C67">
            <w:pPr>
              <w:widowControl/>
              <w:adjustRightInd w:val="0"/>
              <w:spacing w:line="320" w:lineRule="exact"/>
              <w:ind w:firstLineChars="200" w:firstLine="360"/>
              <w:rPr>
                <w:rFonts w:ascii="宋体" w:hAnsi="宋体" w:hint="eastAsia"/>
                <w:bCs/>
                <w:kern w:val="0"/>
                <w:sz w:val="18"/>
                <w:szCs w:val="18"/>
              </w:rPr>
            </w:pPr>
            <w:r w:rsidRPr="00FE1C67">
              <w:rPr>
                <w:rFonts w:ascii="宋体" w:hAnsi="宋体" w:hint="eastAsia"/>
                <w:bCs/>
                <w:kern w:val="0"/>
                <w:sz w:val="18"/>
                <w:szCs w:val="18"/>
              </w:rPr>
              <w:t>人是创造价值的主体，管理的核心问题是人员的管理，人是有思想的，通过心理学一些规律，应用于管理中，可以提高管理活动的成效</w:t>
            </w:r>
          </w:p>
          <w:p w14:paraId="592C7903"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hint="eastAsia"/>
                <w:bCs/>
                <w:kern w:val="0"/>
                <w:sz w:val="18"/>
                <w:szCs w:val="18"/>
              </w:rPr>
              <w:t>1</w:t>
            </w:r>
            <w:r w:rsidRPr="00FE1C67">
              <w:rPr>
                <w:rFonts w:ascii="宋体" w:hAnsi="宋体" w:hint="eastAsia"/>
                <w:bCs/>
                <w:kern w:val="0"/>
                <w:sz w:val="18"/>
                <w:szCs w:val="18"/>
              </w:rPr>
              <w:t>、管理过程中的心理现象揭秘</w:t>
            </w:r>
          </w:p>
          <w:p w14:paraId="1A2B4B00"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bCs/>
                <w:kern w:val="0"/>
                <w:sz w:val="18"/>
                <w:szCs w:val="18"/>
              </w:rPr>
              <w:t>2</w:t>
            </w:r>
            <w:r w:rsidRPr="00FE1C67">
              <w:rPr>
                <w:rFonts w:ascii="宋体" w:hAnsi="宋体"/>
                <w:bCs/>
                <w:kern w:val="0"/>
                <w:sz w:val="18"/>
                <w:szCs w:val="18"/>
              </w:rPr>
              <w:t>、</w:t>
            </w:r>
            <w:r w:rsidRPr="00FE1C67">
              <w:rPr>
                <w:rFonts w:ascii="宋体" w:hAnsi="宋体" w:hint="eastAsia"/>
                <w:bCs/>
                <w:kern w:val="0"/>
                <w:sz w:val="18"/>
                <w:szCs w:val="18"/>
              </w:rPr>
              <w:t>管理过程中的心理活动规律揭秘</w:t>
            </w:r>
          </w:p>
          <w:p w14:paraId="09E9007E"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hint="eastAsia"/>
                <w:bCs/>
                <w:kern w:val="0"/>
                <w:sz w:val="18"/>
                <w:szCs w:val="18"/>
              </w:rPr>
              <w:lastRenderedPageBreak/>
              <w:t>3</w:t>
            </w:r>
            <w:r w:rsidRPr="00FE1C67">
              <w:rPr>
                <w:rFonts w:ascii="宋体" w:hAnsi="宋体" w:hint="eastAsia"/>
                <w:bCs/>
                <w:kern w:val="0"/>
                <w:sz w:val="18"/>
                <w:szCs w:val="18"/>
              </w:rPr>
              <w:t>、有效利用心理效应改善管理的方法和技巧</w:t>
            </w:r>
          </w:p>
          <w:p w14:paraId="4AC48BCF" w14:textId="77777777" w:rsidR="00FE1C67" w:rsidRPr="00FE1C67" w:rsidRDefault="00FE1C67" w:rsidP="00FE1C67">
            <w:pPr>
              <w:widowControl/>
              <w:adjustRightInd w:val="0"/>
              <w:spacing w:line="320" w:lineRule="exact"/>
              <w:rPr>
                <w:rFonts w:ascii="宋体" w:hAnsi="宋体" w:hint="eastAsia"/>
                <w:bCs/>
                <w:kern w:val="0"/>
                <w:sz w:val="18"/>
                <w:szCs w:val="18"/>
              </w:rPr>
            </w:pPr>
            <w:r w:rsidRPr="00FE1C67">
              <w:rPr>
                <w:rFonts w:ascii="宋体" w:hAnsi="宋体" w:hint="eastAsia"/>
                <w:bCs/>
                <w:kern w:val="0"/>
                <w:sz w:val="18"/>
                <w:szCs w:val="18"/>
              </w:rPr>
              <w:t>4</w:t>
            </w:r>
            <w:r w:rsidRPr="00FE1C67">
              <w:rPr>
                <w:rFonts w:ascii="宋体" w:hAnsi="宋体" w:hint="eastAsia"/>
                <w:bCs/>
                <w:kern w:val="0"/>
                <w:sz w:val="18"/>
                <w:szCs w:val="18"/>
              </w:rPr>
              <w:t>、管理创造效益</w:t>
            </w:r>
          </w:p>
        </w:tc>
        <w:tc>
          <w:tcPr>
            <w:tcW w:w="2122" w:type="dxa"/>
            <w:tcMar>
              <w:left w:w="57" w:type="dxa"/>
              <w:right w:w="57" w:type="dxa"/>
            </w:tcMar>
            <w:vAlign w:val="center"/>
          </w:tcPr>
          <w:p w14:paraId="71345A37" w14:textId="77777777" w:rsidR="00FE1C67" w:rsidRPr="00FE1C67" w:rsidRDefault="00FE1C67" w:rsidP="00FE1C67">
            <w:pPr>
              <w:widowControl/>
              <w:spacing w:line="320" w:lineRule="exact"/>
              <w:rPr>
                <w:rFonts w:ascii="宋体" w:hAnsi="宋体" w:hint="eastAsia"/>
                <w:bCs/>
                <w:kern w:val="0"/>
                <w:sz w:val="18"/>
                <w:szCs w:val="18"/>
              </w:rPr>
            </w:pPr>
            <w:r w:rsidRPr="00FE1C67">
              <w:rPr>
                <w:rFonts w:ascii="宋体" w:hAnsi="宋体" w:hint="eastAsia"/>
                <w:bCs/>
                <w:kern w:val="0"/>
                <w:sz w:val="18"/>
                <w:szCs w:val="18"/>
              </w:rPr>
              <w:lastRenderedPageBreak/>
              <w:t>1</w:t>
            </w:r>
            <w:r w:rsidRPr="00FE1C67">
              <w:rPr>
                <w:rFonts w:ascii="宋体" w:hAnsi="宋体" w:hint="eastAsia"/>
                <w:bCs/>
                <w:kern w:val="0"/>
                <w:sz w:val="18"/>
                <w:szCs w:val="18"/>
              </w:rPr>
              <w:t>、组织高层管理人员</w:t>
            </w:r>
          </w:p>
          <w:p w14:paraId="0075DDE8" w14:textId="77777777" w:rsidR="00FE1C67" w:rsidRPr="00FE1C67" w:rsidRDefault="00FE1C67" w:rsidP="00FE1C67">
            <w:pPr>
              <w:widowControl/>
              <w:spacing w:line="320" w:lineRule="exact"/>
              <w:rPr>
                <w:rFonts w:ascii="宋体" w:hAnsi="宋体" w:hint="eastAsia"/>
                <w:bCs/>
                <w:kern w:val="0"/>
                <w:sz w:val="18"/>
                <w:szCs w:val="18"/>
              </w:rPr>
            </w:pPr>
            <w:r w:rsidRPr="00FE1C67">
              <w:rPr>
                <w:rFonts w:ascii="宋体" w:hAnsi="宋体" w:hint="eastAsia"/>
                <w:bCs/>
                <w:kern w:val="0"/>
                <w:sz w:val="18"/>
                <w:szCs w:val="18"/>
              </w:rPr>
              <w:t>2</w:t>
            </w:r>
            <w:r w:rsidRPr="00FE1C67">
              <w:rPr>
                <w:rFonts w:ascii="宋体" w:hAnsi="宋体" w:hint="eastAsia"/>
                <w:bCs/>
                <w:kern w:val="0"/>
                <w:sz w:val="18"/>
                <w:szCs w:val="18"/>
              </w:rPr>
              <w:t>、组织内各级管理人员</w:t>
            </w:r>
          </w:p>
        </w:tc>
        <w:tc>
          <w:tcPr>
            <w:tcW w:w="1590" w:type="dxa"/>
            <w:tcMar>
              <w:left w:w="57" w:type="dxa"/>
              <w:right w:w="57" w:type="dxa"/>
            </w:tcMar>
            <w:vAlign w:val="center"/>
          </w:tcPr>
          <w:p w14:paraId="44CEAC60" w14:textId="5FF99BD7" w:rsidR="00FE1C67" w:rsidRPr="00FE1C67" w:rsidRDefault="00FE1C67" w:rsidP="00FE1C67">
            <w:pPr>
              <w:widowControl/>
              <w:adjustRightInd w:val="0"/>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tr w:rsidR="00FE1C67" w:rsidRPr="00FE1C67" w14:paraId="1C5F9CA4" w14:textId="77777777" w:rsidTr="00C966D9">
        <w:trPr>
          <w:trHeight w:val="1683"/>
        </w:trPr>
        <w:tc>
          <w:tcPr>
            <w:tcW w:w="838" w:type="dxa"/>
            <w:vMerge/>
            <w:tcBorders>
              <w:left w:val="single" w:sz="4" w:space="0" w:color="auto"/>
              <w:right w:val="single" w:sz="4" w:space="0" w:color="auto"/>
            </w:tcBorders>
            <w:tcMar>
              <w:left w:w="57" w:type="dxa"/>
              <w:right w:w="57" w:type="dxa"/>
            </w:tcMar>
            <w:vAlign w:val="center"/>
          </w:tcPr>
          <w:p w14:paraId="7066A865" w14:textId="77777777" w:rsidR="00FE1C67" w:rsidRPr="00FE1C67" w:rsidRDefault="00FE1C67" w:rsidP="00FE1C67">
            <w:pPr>
              <w:widowControl/>
              <w:spacing w:line="320" w:lineRule="exact"/>
              <w:jc w:val="center"/>
              <w:rPr>
                <w:rFonts w:ascii="宋体" w:hAnsi="宋体" w:hint="eastAsia"/>
                <w:kern w:val="0"/>
                <w:sz w:val="18"/>
              </w:rPr>
            </w:pPr>
          </w:p>
        </w:tc>
        <w:tc>
          <w:tcPr>
            <w:tcW w:w="1551" w:type="dxa"/>
            <w:tcBorders>
              <w:left w:val="single" w:sz="4" w:space="0" w:color="auto"/>
            </w:tcBorders>
            <w:vAlign w:val="center"/>
          </w:tcPr>
          <w:p w14:paraId="2D572474" w14:textId="5DC33691" w:rsidR="00FE1C67" w:rsidRPr="00FE1C67" w:rsidRDefault="00FE1C67" w:rsidP="00FE1C67">
            <w:pPr>
              <w:widowControl/>
              <w:spacing w:line="320" w:lineRule="exact"/>
              <w:jc w:val="center"/>
              <w:rPr>
                <w:rFonts w:ascii="宋体" w:hAnsi="宋体" w:hint="eastAsia"/>
                <w:bCs/>
                <w:kern w:val="0"/>
                <w:sz w:val="18"/>
                <w:szCs w:val="18"/>
              </w:rPr>
            </w:pPr>
            <w:r w:rsidRPr="00FE1C67">
              <w:rPr>
                <w:rFonts w:ascii="宋体" w:hAnsi="宋体" w:hint="eastAsia"/>
                <w:bCs/>
                <w:kern w:val="0"/>
                <w:sz w:val="18"/>
                <w:szCs w:val="18"/>
              </w:rPr>
              <w:t>编号：</w:t>
            </w:r>
            <w:r w:rsidRPr="00FE1C67">
              <w:rPr>
                <w:rFonts w:ascii="宋体" w:hAnsi="宋体"/>
                <w:bCs/>
                <w:kern w:val="0"/>
                <w:sz w:val="18"/>
                <w:szCs w:val="18"/>
              </w:rPr>
              <w:t>H0</w:t>
            </w:r>
            <w:r w:rsidR="003A6A15">
              <w:rPr>
                <w:rFonts w:ascii="宋体" w:hAnsi="宋体"/>
                <w:bCs/>
                <w:kern w:val="0"/>
                <w:sz w:val="18"/>
                <w:szCs w:val="18"/>
              </w:rPr>
              <w:t>10</w:t>
            </w:r>
          </w:p>
          <w:p w14:paraId="031E3010" w14:textId="77777777" w:rsidR="00FE1C67" w:rsidRPr="00FE1C67" w:rsidRDefault="00FE1C67" w:rsidP="00FE1C67">
            <w:pPr>
              <w:widowControl/>
              <w:spacing w:line="320" w:lineRule="exact"/>
              <w:jc w:val="center"/>
              <w:rPr>
                <w:rFonts w:ascii="宋体" w:hAnsi="宋体" w:hint="eastAsia"/>
                <w:bCs/>
                <w:kern w:val="0"/>
                <w:sz w:val="18"/>
                <w:szCs w:val="18"/>
              </w:rPr>
            </w:pPr>
            <w:r w:rsidRPr="00FE1C67">
              <w:rPr>
                <w:rFonts w:ascii="宋体" w:hAnsi="宋体" w:hint="eastAsia"/>
                <w:bCs/>
                <w:kern w:val="0"/>
                <w:sz w:val="18"/>
                <w:szCs w:val="18"/>
              </w:rPr>
              <w:t>“不一样的内审员”——</w:t>
            </w:r>
          </w:p>
          <w:p w14:paraId="382698F3" w14:textId="77777777" w:rsidR="00FE1C67" w:rsidRPr="00FE1C67" w:rsidRDefault="00FE1C67" w:rsidP="00FE1C67">
            <w:pPr>
              <w:widowControl/>
              <w:spacing w:line="320" w:lineRule="exact"/>
              <w:jc w:val="center"/>
              <w:rPr>
                <w:rFonts w:ascii="宋体" w:hAnsi="宋体" w:hint="eastAsia"/>
                <w:bCs/>
                <w:kern w:val="0"/>
                <w:sz w:val="18"/>
                <w:szCs w:val="18"/>
              </w:rPr>
            </w:pPr>
            <w:r w:rsidRPr="00FE1C67">
              <w:rPr>
                <w:rFonts w:ascii="宋体" w:hAnsi="宋体" w:hint="eastAsia"/>
                <w:bCs/>
                <w:kern w:val="0"/>
                <w:sz w:val="18"/>
                <w:szCs w:val="18"/>
              </w:rPr>
              <w:t>管理体系内审员</w:t>
            </w:r>
          </w:p>
          <w:p w14:paraId="3BC67287" w14:textId="77777777" w:rsidR="00FE1C67" w:rsidRPr="00FE1C67" w:rsidRDefault="00FE1C67" w:rsidP="00FE1C67">
            <w:pPr>
              <w:widowControl/>
              <w:spacing w:line="320" w:lineRule="exact"/>
              <w:jc w:val="center"/>
              <w:rPr>
                <w:rFonts w:ascii="宋体" w:hAnsi="宋体" w:hint="eastAsia"/>
                <w:bCs/>
                <w:kern w:val="0"/>
                <w:sz w:val="18"/>
                <w:szCs w:val="18"/>
              </w:rPr>
            </w:pPr>
            <w:r w:rsidRPr="00FE1C67">
              <w:rPr>
                <w:rFonts w:ascii="宋体" w:hAnsi="宋体" w:hint="eastAsia"/>
                <w:bCs/>
                <w:kern w:val="0"/>
                <w:sz w:val="18"/>
                <w:szCs w:val="18"/>
              </w:rPr>
              <w:t>技能提升培训</w:t>
            </w:r>
          </w:p>
        </w:tc>
        <w:tc>
          <w:tcPr>
            <w:tcW w:w="1118" w:type="dxa"/>
            <w:tcMar>
              <w:left w:w="57" w:type="dxa"/>
              <w:right w:w="57" w:type="dxa"/>
            </w:tcMar>
            <w:vAlign w:val="center"/>
          </w:tcPr>
          <w:p w14:paraId="47248420"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每月开班</w:t>
            </w:r>
          </w:p>
          <w:p w14:paraId="5EEDACB8" w14:textId="77777777" w:rsidR="00FE1C67" w:rsidRPr="00FE1C67" w:rsidRDefault="00FE1C67" w:rsidP="00FE1C67">
            <w:pPr>
              <w:widowControl/>
              <w:adjustRightInd w:val="0"/>
              <w:spacing w:line="320" w:lineRule="exact"/>
              <w:jc w:val="center"/>
              <w:rPr>
                <w:rFonts w:ascii="宋体" w:hAnsi="宋体" w:hint="eastAsia"/>
                <w:bCs/>
                <w:kern w:val="0"/>
                <w:sz w:val="18"/>
                <w:szCs w:val="18"/>
              </w:rPr>
            </w:pPr>
            <w:r w:rsidRPr="00FE1C67">
              <w:rPr>
                <w:rFonts w:ascii="宋体" w:hAnsi="宋体" w:hint="eastAsia"/>
                <w:bCs/>
                <w:kern w:val="0"/>
                <w:sz w:val="18"/>
                <w:szCs w:val="18"/>
              </w:rPr>
              <w:t>每期</w:t>
            </w:r>
            <w:r w:rsidRPr="00FE1C67">
              <w:rPr>
                <w:rFonts w:ascii="宋体" w:hAnsi="宋体"/>
                <w:bCs/>
                <w:kern w:val="0"/>
                <w:sz w:val="18"/>
                <w:szCs w:val="18"/>
              </w:rPr>
              <w:t>2</w:t>
            </w:r>
            <w:r w:rsidRPr="00FE1C67">
              <w:rPr>
                <w:rFonts w:ascii="宋体" w:hAnsi="宋体" w:hint="eastAsia"/>
                <w:bCs/>
                <w:kern w:val="0"/>
                <w:sz w:val="18"/>
                <w:szCs w:val="18"/>
              </w:rPr>
              <w:t>天</w:t>
            </w:r>
          </w:p>
          <w:p w14:paraId="5F07FAAA" w14:textId="77777777" w:rsidR="00FE1C67" w:rsidRPr="00FE1C67" w:rsidRDefault="00FE1C67" w:rsidP="00FE1C67">
            <w:pPr>
              <w:spacing w:line="320" w:lineRule="exact"/>
              <w:jc w:val="center"/>
              <w:rPr>
                <w:rFonts w:ascii="宋体" w:hAnsi="宋体" w:hint="eastAsia"/>
                <w:bCs/>
                <w:kern w:val="0"/>
                <w:sz w:val="18"/>
                <w:szCs w:val="18"/>
              </w:rPr>
            </w:pPr>
            <w:r w:rsidRPr="00FE1C67">
              <w:rPr>
                <w:rFonts w:ascii="宋体" w:hAnsi="宋体" w:hint="eastAsia"/>
                <w:bCs/>
                <w:kern w:val="0"/>
                <w:sz w:val="18"/>
                <w:szCs w:val="18"/>
              </w:rPr>
              <w:t>预约报名</w:t>
            </w:r>
          </w:p>
        </w:tc>
        <w:tc>
          <w:tcPr>
            <w:tcW w:w="3555" w:type="dxa"/>
            <w:tcMar>
              <w:left w:w="57" w:type="dxa"/>
              <w:right w:w="57" w:type="dxa"/>
            </w:tcMar>
            <w:vAlign w:val="center"/>
          </w:tcPr>
          <w:p w14:paraId="50283435" w14:textId="77777777" w:rsidR="00FE1C67" w:rsidRPr="00FE1C67" w:rsidRDefault="00FE1C67" w:rsidP="00FE1C67">
            <w:pPr>
              <w:widowControl/>
              <w:tabs>
                <w:tab w:val="left" w:pos="900"/>
              </w:tabs>
              <w:spacing w:line="320" w:lineRule="exact"/>
              <w:ind w:firstLineChars="200" w:firstLine="360"/>
              <w:jc w:val="left"/>
              <w:rPr>
                <w:rFonts w:ascii="宋体" w:hAnsi="宋体" w:hint="eastAsia"/>
                <w:bCs/>
                <w:kern w:val="0"/>
                <w:sz w:val="18"/>
                <w:szCs w:val="18"/>
              </w:rPr>
            </w:pPr>
            <w:r w:rsidRPr="00FE1C67">
              <w:rPr>
                <w:rFonts w:ascii="宋体" w:hAnsi="宋体" w:hint="eastAsia"/>
                <w:bCs/>
                <w:kern w:val="0"/>
                <w:sz w:val="18"/>
                <w:szCs w:val="18"/>
              </w:rPr>
              <w:t>为什么内审员工作没有达到管理层的预期？为什么内审员不能够很好的发现问题、分析问题、解决问题？为什么内审流于形式？</w:t>
            </w:r>
          </w:p>
          <w:p w14:paraId="3167B709" w14:textId="77777777" w:rsidR="00FE1C67" w:rsidRPr="00FE1C67" w:rsidRDefault="00FE1C67" w:rsidP="00FE1C67">
            <w:pPr>
              <w:widowControl/>
              <w:tabs>
                <w:tab w:val="left" w:pos="900"/>
              </w:tabs>
              <w:spacing w:line="320" w:lineRule="exact"/>
              <w:ind w:firstLineChars="200" w:firstLine="360"/>
              <w:jc w:val="left"/>
              <w:rPr>
                <w:rFonts w:ascii="宋体" w:hAnsi="宋体" w:hint="eastAsia"/>
                <w:bCs/>
                <w:kern w:val="0"/>
                <w:sz w:val="18"/>
                <w:szCs w:val="18"/>
              </w:rPr>
            </w:pPr>
            <w:r w:rsidRPr="00FE1C67">
              <w:rPr>
                <w:rFonts w:ascii="宋体" w:hAnsi="宋体" w:hint="eastAsia"/>
                <w:bCs/>
                <w:kern w:val="0"/>
                <w:sz w:val="18"/>
                <w:szCs w:val="18"/>
              </w:rPr>
              <w:t>本课程将通过讲授、演练与交流讨论、案例分析，对内部审核技巧、审核方法、审核思路、审核思想的综合应用、审核过程常见问题、审核结果的分析和应用等进行培训，解决内审员不知道怎样干和怎样能干好的问题。</w:t>
            </w:r>
          </w:p>
        </w:tc>
        <w:tc>
          <w:tcPr>
            <w:tcW w:w="2122" w:type="dxa"/>
            <w:tcMar>
              <w:left w:w="57" w:type="dxa"/>
              <w:right w:w="57" w:type="dxa"/>
            </w:tcMar>
            <w:vAlign w:val="center"/>
          </w:tcPr>
          <w:p w14:paraId="72E5AFAE" w14:textId="77777777" w:rsidR="00FE1C67" w:rsidRPr="00FE1C67" w:rsidRDefault="00FE1C67" w:rsidP="00FE1C67">
            <w:pPr>
              <w:spacing w:line="320" w:lineRule="exact"/>
              <w:jc w:val="left"/>
              <w:rPr>
                <w:rFonts w:ascii="宋体" w:hAnsi="宋体" w:hint="eastAsia"/>
                <w:bCs/>
                <w:kern w:val="0"/>
                <w:sz w:val="18"/>
                <w:szCs w:val="18"/>
              </w:rPr>
            </w:pPr>
            <w:r w:rsidRPr="00FE1C67">
              <w:rPr>
                <w:rFonts w:ascii="宋体" w:hAnsi="宋体" w:hint="eastAsia"/>
                <w:bCs/>
                <w:kern w:val="0"/>
                <w:sz w:val="18"/>
                <w:szCs w:val="18"/>
              </w:rPr>
              <w:t>具有一定管理体系内部审核经验的内审员</w:t>
            </w:r>
          </w:p>
        </w:tc>
        <w:tc>
          <w:tcPr>
            <w:tcW w:w="1590" w:type="dxa"/>
            <w:tcMar>
              <w:left w:w="57" w:type="dxa"/>
              <w:right w:w="57" w:type="dxa"/>
            </w:tcMar>
            <w:vAlign w:val="center"/>
          </w:tcPr>
          <w:p w14:paraId="70919720" w14:textId="771D606E" w:rsidR="00FE1C67" w:rsidRPr="00FE1C67" w:rsidRDefault="00FE1C67" w:rsidP="00FE1C67">
            <w:pPr>
              <w:widowControl/>
              <w:spacing w:line="320" w:lineRule="exact"/>
              <w:jc w:val="left"/>
              <w:rPr>
                <w:rFonts w:ascii="宋体" w:hAnsi="宋体" w:hint="eastAsia"/>
                <w:bCs/>
                <w:kern w:val="0"/>
                <w:sz w:val="18"/>
                <w:szCs w:val="18"/>
              </w:rPr>
            </w:pPr>
            <w:r w:rsidRPr="00FE1C67">
              <w:rPr>
                <w:rFonts w:ascii="宋体" w:hAnsi="宋体" w:hint="eastAsia"/>
                <w:bCs/>
                <w:kern w:val="0"/>
                <w:sz w:val="18"/>
                <w:szCs w:val="18"/>
              </w:rPr>
              <w:t>面授班与线上班同步招生</w:t>
            </w:r>
          </w:p>
        </w:tc>
      </w:tr>
      <w:bookmarkEnd w:id="0"/>
    </w:tbl>
    <w:p w14:paraId="16594A04" w14:textId="1BE7CA3B" w:rsidR="002F7728" w:rsidRPr="00FE1C67" w:rsidRDefault="002F7728" w:rsidP="00D84ECB">
      <w:pPr>
        <w:spacing w:line="360" w:lineRule="auto"/>
        <w:rPr>
          <w:rFonts w:ascii="宋体" w:eastAsia="宋体" w:hAnsi="宋体" w:hint="eastAsia"/>
          <w:b/>
          <w:bCs/>
          <w:sz w:val="24"/>
          <w:szCs w:val="24"/>
        </w:rPr>
      </w:pPr>
    </w:p>
    <w:sectPr w:rsidR="002F7728" w:rsidRPr="00FE1C67" w:rsidSect="00AF6349">
      <w:pgSz w:w="11906" w:h="16838"/>
      <w:pgMar w:top="1440" w:right="707"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6D02" w14:textId="77777777" w:rsidR="00093277" w:rsidRDefault="00093277" w:rsidP="001A5108">
      <w:pPr>
        <w:rPr>
          <w:rFonts w:hint="eastAsia"/>
        </w:rPr>
      </w:pPr>
      <w:r>
        <w:separator/>
      </w:r>
    </w:p>
  </w:endnote>
  <w:endnote w:type="continuationSeparator" w:id="0">
    <w:p w14:paraId="3CC9B98C" w14:textId="77777777" w:rsidR="00093277" w:rsidRDefault="00093277" w:rsidP="001A51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30ED" w14:textId="77777777" w:rsidR="00093277" w:rsidRDefault="00093277" w:rsidP="001A5108">
      <w:pPr>
        <w:rPr>
          <w:rFonts w:hint="eastAsia"/>
        </w:rPr>
      </w:pPr>
      <w:r>
        <w:separator/>
      </w:r>
    </w:p>
  </w:footnote>
  <w:footnote w:type="continuationSeparator" w:id="0">
    <w:p w14:paraId="60FECECA" w14:textId="77777777" w:rsidR="00093277" w:rsidRDefault="00093277" w:rsidP="001A510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2A"/>
    <w:multiLevelType w:val="hybridMultilevel"/>
    <w:tmpl w:val="8E60689C"/>
    <w:lvl w:ilvl="0" w:tplc="77022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046FBB"/>
    <w:multiLevelType w:val="hybridMultilevel"/>
    <w:tmpl w:val="621C487C"/>
    <w:lvl w:ilvl="0" w:tplc="13923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D17C46"/>
    <w:multiLevelType w:val="hybridMultilevel"/>
    <w:tmpl w:val="B03A0F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9DA4DB9"/>
    <w:multiLevelType w:val="hybridMultilevel"/>
    <w:tmpl w:val="5518CBD2"/>
    <w:lvl w:ilvl="0" w:tplc="13923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F50AC0"/>
    <w:multiLevelType w:val="multilevel"/>
    <w:tmpl w:val="3EF50A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9D30F9"/>
    <w:multiLevelType w:val="hybridMultilevel"/>
    <w:tmpl w:val="192C0EBC"/>
    <w:lvl w:ilvl="0" w:tplc="DCD8D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DA2526"/>
    <w:multiLevelType w:val="hybridMultilevel"/>
    <w:tmpl w:val="7F008FB8"/>
    <w:lvl w:ilvl="0" w:tplc="F09E8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19989218">
    <w:abstractNumId w:val="4"/>
  </w:num>
  <w:num w:numId="2" w16cid:durableId="382213222">
    <w:abstractNumId w:val="0"/>
  </w:num>
  <w:num w:numId="3" w16cid:durableId="2117092398">
    <w:abstractNumId w:val="5"/>
  </w:num>
  <w:num w:numId="4" w16cid:durableId="1146701218">
    <w:abstractNumId w:val="3"/>
  </w:num>
  <w:num w:numId="5" w16cid:durableId="1821849179">
    <w:abstractNumId w:val="1"/>
  </w:num>
  <w:num w:numId="6" w16cid:durableId="687370930">
    <w:abstractNumId w:val="6"/>
  </w:num>
  <w:num w:numId="7" w16cid:durableId="704987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28"/>
    <w:rsid w:val="000047BF"/>
    <w:rsid w:val="00026C09"/>
    <w:rsid w:val="000374A2"/>
    <w:rsid w:val="00056F37"/>
    <w:rsid w:val="00093277"/>
    <w:rsid w:val="000A1A01"/>
    <w:rsid w:val="000E0614"/>
    <w:rsid w:val="000E2632"/>
    <w:rsid w:val="001378FA"/>
    <w:rsid w:val="00160495"/>
    <w:rsid w:val="00167A3C"/>
    <w:rsid w:val="00184D86"/>
    <w:rsid w:val="001A5108"/>
    <w:rsid w:val="001A5254"/>
    <w:rsid w:val="001C222F"/>
    <w:rsid w:val="0024610D"/>
    <w:rsid w:val="00253811"/>
    <w:rsid w:val="00283FCA"/>
    <w:rsid w:val="002D6221"/>
    <w:rsid w:val="002F7728"/>
    <w:rsid w:val="00361BAD"/>
    <w:rsid w:val="003A6A15"/>
    <w:rsid w:val="003B4AEC"/>
    <w:rsid w:val="003B4EDE"/>
    <w:rsid w:val="003C7D8E"/>
    <w:rsid w:val="0040249C"/>
    <w:rsid w:val="00413ED4"/>
    <w:rsid w:val="004140CD"/>
    <w:rsid w:val="00455DAC"/>
    <w:rsid w:val="00463CFC"/>
    <w:rsid w:val="00467F3F"/>
    <w:rsid w:val="004A3304"/>
    <w:rsid w:val="004B749A"/>
    <w:rsid w:val="004C4625"/>
    <w:rsid w:val="00504137"/>
    <w:rsid w:val="00517F26"/>
    <w:rsid w:val="0056422D"/>
    <w:rsid w:val="00566DBE"/>
    <w:rsid w:val="00567910"/>
    <w:rsid w:val="0057095E"/>
    <w:rsid w:val="0058084B"/>
    <w:rsid w:val="00594269"/>
    <w:rsid w:val="005A2CCB"/>
    <w:rsid w:val="005A4FBD"/>
    <w:rsid w:val="005B4C89"/>
    <w:rsid w:val="006036F0"/>
    <w:rsid w:val="0064435F"/>
    <w:rsid w:val="00661F3D"/>
    <w:rsid w:val="00683B40"/>
    <w:rsid w:val="006A65C3"/>
    <w:rsid w:val="006B26E9"/>
    <w:rsid w:val="006B74CB"/>
    <w:rsid w:val="006D384D"/>
    <w:rsid w:val="006D5E14"/>
    <w:rsid w:val="006E71B3"/>
    <w:rsid w:val="006F53E9"/>
    <w:rsid w:val="00712A5F"/>
    <w:rsid w:val="00722D8C"/>
    <w:rsid w:val="0073358C"/>
    <w:rsid w:val="00734C10"/>
    <w:rsid w:val="00774AC9"/>
    <w:rsid w:val="00796700"/>
    <w:rsid w:val="007F0EB1"/>
    <w:rsid w:val="0085152A"/>
    <w:rsid w:val="008517B0"/>
    <w:rsid w:val="008F5648"/>
    <w:rsid w:val="008F6391"/>
    <w:rsid w:val="008F6D3E"/>
    <w:rsid w:val="00901B2C"/>
    <w:rsid w:val="00953EC1"/>
    <w:rsid w:val="00954747"/>
    <w:rsid w:val="009749DC"/>
    <w:rsid w:val="00987C85"/>
    <w:rsid w:val="00A474D4"/>
    <w:rsid w:val="00A77E36"/>
    <w:rsid w:val="00AA75D9"/>
    <w:rsid w:val="00AB462C"/>
    <w:rsid w:val="00AD00FE"/>
    <w:rsid w:val="00AF6349"/>
    <w:rsid w:val="00B0283B"/>
    <w:rsid w:val="00B10BDC"/>
    <w:rsid w:val="00B15101"/>
    <w:rsid w:val="00B32AC0"/>
    <w:rsid w:val="00B454B0"/>
    <w:rsid w:val="00B53A58"/>
    <w:rsid w:val="00BA625D"/>
    <w:rsid w:val="00BB2C04"/>
    <w:rsid w:val="00BC4582"/>
    <w:rsid w:val="00C81FA5"/>
    <w:rsid w:val="00C915F2"/>
    <w:rsid w:val="00C91E44"/>
    <w:rsid w:val="00C966D9"/>
    <w:rsid w:val="00CA60A8"/>
    <w:rsid w:val="00CD107E"/>
    <w:rsid w:val="00CE0A68"/>
    <w:rsid w:val="00D0008F"/>
    <w:rsid w:val="00D20342"/>
    <w:rsid w:val="00D4383D"/>
    <w:rsid w:val="00D510AA"/>
    <w:rsid w:val="00D7187E"/>
    <w:rsid w:val="00D84ECB"/>
    <w:rsid w:val="00DB65BF"/>
    <w:rsid w:val="00E0683D"/>
    <w:rsid w:val="00E309D5"/>
    <w:rsid w:val="00E461B6"/>
    <w:rsid w:val="00E5003E"/>
    <w:rsid w:val="00E55761"/>
    <w:rsid w:val="00E863AE"/>
    <w:rsid w:val="00EA76AC"/>
    <w:rsid w:val="00EC04F0"/>
    <w:rsid w:val="00F04A38"/>
    <w:rsid w:val="00F619E5"/>
    <w:rsid w:val="00F92F11"/>
    <w:rsid w:val="00F97FA6"/>
    <w:rsid w:val="00FB2F71"/>
    <w:rsid w:val="00FD33A7"/>
    <w:rsid w:val="00FE1C67"/>
    <w:rsid w:val="00FF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F118"/>
  <w15:chartTrackingRefBased/>
  <w15:docId w15:val="{D8B033A9-23A7-4698-94A1-523766C0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6349"/>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iPriority w:val="9"/>
    <w:semiHidden/>
    <w:unhideWhenUsed/>
    <w:qFormat/>
    <w:rsid w:val="00F619E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349"/>
    <w:rPr>
      <w:rFonts w:ascii="宋体" w:eastAsia="宋体" w:hAnsi="宋体" w:cs="Times New Roman"/>
      <w:b/>
      <w:kern w:val="44"/>
      <w:sz w:val="48"/>
      <w:szCs w:val="48"/>
    </w:rPr>
  </w:style>
  <w:style w:type="paragraph" w:styleId="a3">
    <w:name w:val="List Paragraph"/>
    <w:basedOn w:val="a"/>
    <w:uiPriority w:val="99"/>
    <w:qFormat/>
    <w:rsid w:val="00AF6349"/>
    <w:pPr>
      <w:ind w:firstLineChars="200" w:firstLine="420"/>
    </w:pPr>
    <w:rPr>
      <w:rFonts w:ascii="Times New Roman" w:eastAsia="宋体" w:hAnsi="Times New Roman" w:cs="Times New Roman"/>
      <w:szCs w:val="24"/>
    </w:rPr>
  </w:style>
  <w:style w:type="paragraph" w:styleId="a4">
    <w:name w:val="header"/>
    <w:basedOn w:val="a"/>
    <w:link w:val="a5"/>
    <w:uiPriority w:val="99"/>
    <w:unhideWhenUsed/>
    <w:rsid w:val="001A510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A5108"/>
    <w:rPr>
      <w:sz w:val="18"/>
      <w:szCs w:val="18"/>
    </w:rPr>
  </w:style>
  <w:style w:type="paragraph" w:styleId="a6">
    <w:name w:val="footer"/>
    <w:basedOn w:val="a"/>
    <w:link w:val="a7"/>
    <w:uiPriority w:val="99"/>
    <w:unhideWhenUsed/>
    <w:rsid w:val="001A5108"/>
    <w:pPr>
      <w:tabs>
        <w:tab w:val="center" w:pos="4153"/>
        <w:tab w:val="right" w:pos="8306"/>
      </w:tabs>
      <w:snapToGrid w:val="0"/>
      <w:jc w:val="left"/>
    </w:pPr>
    <w:rPr>
      <w:sz w:val="18"/>
      <w:szCs w:val="18"/>
    </w:rPr>
  </w:style>
  <w:style w:type="character" w:customStyle="1" w:styleId="a7">
    <w:name w:val="页脚 字符"/>
    <w:basedOn w:val="a0"/>
    <w:link w:val="a6"/>
    <w:uiPriority w:val="99"/>
    <w:rsid w:val="001A5108"/>
    <w:rPr>
      <w:sz w:val="18"/>
      <w:szCs w:val="18"/>
    </w:rPr>
  </w:style>
  <w:style w:type="character" w:customStyle="1" w:styleId="20">
    <w:name w:val="标题 2 字符"/>
    <w:basedOn w:val="a0"/>
    <w:link w:val="2"/>
    <w:uiPriority w:val="9"/>
    <w:semiHidden/>
    <w:rsid w:val="00F619E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100">
      <w:bodyDiv w:val="1"/>
      <w:marLeft w:val="0"/>
      <w:marRight w:val="0"/>
      <w:marTop w:val="0"/>
      <w:marBottom w:val="0"/>
      <w:divBdr>
        <w:top w:val="none" w:sz="0" w:space="0" w:color="auto"/>
        <w:left w:val="none" w:sz="0" w:space="0" w:color="auto"/>
        <w:bottom w:val="none" w:sz="0" w:space="0" w:color="auto"/>
        <w:right w:val="none" w:sz="0" w:space="0" w:color="auto"/>
      </w:divBdr>
    </w:div>
    <w:div w:id="10500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5754</dc:creator>
  <cp:keywords/>
  <dc:description/>
  <cp:lastModifiedBy>a78125</cp:lastModifiedBy>
  <cp:revision>2</cp:revision>
  <cp:lastPrinted>2023-02-03T07:51:00Z</cp:lastPrinted>
  <dcterms:created xsi:type="dcterms:W3CDTF">2026-03-09T07:05:00Z</dcterms:created>
  <dcterms:modified xsi:type="dcterms:W3CDTF">2026-03-09T07:05:00Z</dcterms:modified>
</cp:coreProperties>
</file>